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0E6" w:rsidRPr="006C2074" w:rsidRDefault="003A7BBF" w:rsidP="009770E6">
      <w:pPr>
        <w:ind w:left="1095" w:hanging="387"/>
        <w:jc w:val="center"/>
        <w:outlineLvl w:val="0"/>
        <w:rPr>
          <w:rFonts w:ascii="Arial" w:hAnsi="Arial" w:cs="Arial"/>
          <w:b/>
          <w:sz w:val="40"/>
          <w:szCs w:val="40"/>
        </w:rPr>
      </w:pPr>
      <w:r w:rsidRPr="00E75DBD">
        <w:rPr>
          <w:sz w:val="26"/>
          <w:szCs w:val="26"/>
        </w:rPr>
        <w:tab/>
      </w:r>
      <w:r w:rsidR="009770E6" w:rsidRPr="006C2074">
        <w:rPr>
          <w:rFonts w:ascii="Arial" w:hAnsi="Arial" w:cs="Arial"/>
          <w:b/>
          <w:sz w:val="40"/>
          <w:szCs w:val="40"/>
        </w:rPr>
        <w:t>Томская область</w:t>
      </w:r>
    </w:p>
    <w:p w:rsidR="009770E6" w:rsidRPr="006C2074" w:rsidRDefault="009770E6" w:rsidP="009770E6">
      <w:pPr>
        <w:ind w:left="1095" w:hanging="387"/>
        <w:jc w:val="center"/>
        <w:outlineLvl w:val="0"/>
        <w:rPr>
          <w:rFonts w:ascii="Arial" w:hAnsi="Arial" w:cs="Arial"/>
          <w:b/>
          <w:sz w:val="40"/>
          <w:szCs w:val="40"/>
        </w:rPr>
      </w:pPr>
      <w:r w:rsidRPr="006C2074">
        <w:rPr>
          <w:rFonts w:ascii="Arial" w:hAnsi="Arial" w:cs="Arial"/>
          <w:b/>
          <w:sz w:val="40"/>
          <w:szCs w:val="40"/>
        </w:rPr>
        <w:t>Дума Первомайского района</w:t>
      </w:r>
    </w:p>
    <w:p w:rsidR="009770E6" w:rsidRPr="006C2074" w:rsidRDefault="009770E6" w:rsidP="009770E6">
      <w:pPr>
        <w:ind w:left="1095" w:hanging="387"/>
        <w:jc w:val="center"/>
        <w:outlineLvl w:val="0"/>
        <w:rPr>
          <w:rFonts w:ascii="Arial" w:hAnsi="Arial" w:cs="Arial"/>
          <w:b/>
          <w:sz w:val="40"/>
          <w:szCs w:val="40"/>
        </w:rPr>
      </w:pPr>
      <w:r w:rsidRPr="006C2074">
        <w:rPr>
          <w:rFonts w:ascii="Arial" w:hAnsi="Arial" w:cs="Arial"/>
          <w:b/>
          <w:sz w:val="40"/>
          <w:szCs w:val="40"/>
        </w:rPr>
        <w:t>РЕШЕНИЕ</w:t>
      </w:r>
    </w:p>
    <w:p w:rsidR="009770E6" w:rsidRPr="006C2074" w:rsidRDefault="009770E6" w:rsidP="009770E6">
      <w:pPr>
        <w:ind w:left="1095" w:hanging="387"/>
        <w:jc w:val="center"/>
        <w:outlineLvl w:val="0"/>
        <w:rPr>
          <w:rFonts w:ascii="Arial" w:hAnsi="Arial" w:cs="Arial"/>
          <w:b/>
          <w:sz w:val="40"/>
          <w:szCs w:val="40"/>
        </w:rPr>
      </w:pPr>
    </w:p>
    <w:p w:rsidR="009770E6" w:rsidRPr="006C2074" w:rsidRDefault="009770E6" w:rsidP="009770E6">
      <w:pPr>
        <w:rPr>
          <w:rFonts w:ascii="Arial" w:hAnsi="Arial" w:cs="Arial"/>
        </w:rPr>
      </w:pPr>
    </w:p>
    <w:p w:rsidR="009770E6" w:rsidRPr="006C2074" w:rsidRDefault="00846245" w:rsidP="00846245">
      <w:pPr>
        <w:jc w:val="center"/>
        <w:rPr>
          <w:rFonts w:ascii="Arial" w:hAnsi="Arial" w:cs="Arial"/>
          <w:sz w:val="26"/>
          <w:szCs w:val="26"/>
        </w:rPr>
      </w:pPr>
      <w:r w:rsidRPr="006C2074">
        <w:rPr>
          <w:rFonts w:ascii="Arial" w:hAnsi="Arial" w:cs="Arial"/>
          <w:sz w:val="26"/>
          <w:szCs w:val="26"/>
        </w:rPr>
        <w:t xml:space="preserve">с. Первомайское </w:t>
      </w:r>
      <w:r w:rsidRPr="006C2074">
        <w:rPr>
          <w:rFonts w:ascii="Arial" w:hAnsi="Arial" w:cs="Arial"/>
          <w:sz w:val="26"/>
          <w:szCs w:val="26"/>
        </w:rPr>
        <w:tab/>
      </w:r>
      <w:r w:rsidRPr="006C2074">
        <w:rPr>
          <w:rFonts w:ascii="Arial" w:hAnsi="Arial" w:cs="Arial"/>
          <w:sz w:val="26"/>
          <w:szCs w:val="26"/>
        </w:rPr>
        <w:tab/>
      </w:r>
      <w:r w:rsidRPr="006C2074">
        <w:rPr>
          <w:rFonts w:ascii="Arial" w:hAnsi="Arial" w:cs="Arial"/>
          <w:sz w:val="26"/>
          <w:szCs w:val="26"/>
        </w:rPr>
        <w:tab/>
      </w:r>
      <w:r w:rsidR="006C2074">
        <w:rPr>
          <w:rFonts w:ascii="Arial" w:hAnsi="Arial" w:cs="Arial"/>
          <w:sz w:val="26"/>
          <w:szCs w:val="26"/>
        </w:rPr>
        <w:tab/>
      </w:r>
      <w:r w:rsidR="006C2074">
        <w:rPr>
          <w:rFonts w:ascii="Arial" w:hAnsi="Arial" w:cs="Arial"/>
          <w:sz w:val="26"/>
          <w:szCs w:val="26"/>
        </w:rPr>
        <w:tab/>
      </w:r>
      <w:r w:rsidR="006C2074">
        <w:rPr>
          <w:rFonts w:ascii="Arial" w:hAnsi="Arial" w:cs="Arial"/>
          <w:sz w:val="26"/>
          <w:szCs w:val="26"/>
        </w:rPr>
        <w:tab/>
        <w:t xml:space="preserve">                         </w:t>
      </w:r>
      <w:r w:rsidRPr="006C2074">
        <w:rPr>
          <w:rFonts w:ascii="Arial" w:hAnsi="Arial" w:cs="Arial"/>
          <w:sz w:val="26"/>
          <w:szCs w:val="26"/>
        </w:rPr>
        <w:t xml:space="preserve">  </w:t>
      </w:r>
      <w:r w:rsidR="00D12450" w:rsidRPr="006C2074">
        <w:rPr>
          <w:rFonts w:ascii="Arial" w:hAnsi="Arial" w:cs="Arial"/>
          <w:sz w:val="26"/>
          <w:szCs w:val="26"/>
        </w:rPr>
        <w:t>28</w:t>
      </w:r>
      <w:r w:rsidR="009770E6" w:rsidRPr="006C2074">
        <w:rPr>
          <w:rFonts w:ascii="Arial" w:hAnsi="Arial" w:cs="Arial"/>
          <w:sz w:val="26"/>
          <w:szCs w:val="26"/>
        </w:rPr>
        <w:t>.</w:t>
      </w:r>
      <w:r w:rsidR="00B26E76" w:rsidRPr="006C2074">
        <w:rPr>
          <w:rFonts w:ascii="Arial" w:hAnsi="Arial" w:cs="Arial"/>
          <w:sz w:val="26"/>
          <w:szCs w:val="26"/>
        </w:rPr>
        <w:t>0</w:t>
      </w:r>
      <w:r w:rsidR="0000543B" w:rsidRPr="006C2074">
        <w:rPr>
          <w:rFonts w:ascii="Arial" w:hAnsi="Arial" w:cs="Arial"/>
          <w:sz w:val="26"/>
          <w:szCs w:val="26"/>
        </w:rPr>
        <w:t>3</w:t>
      </w:r>
      <w:r w:rsidR="009770E6" w:rsidRPr="006C2074">
        <w:rPr>
          <w:rFonts w:ascii="Arial" w:hAnsi="Arial" w:cs="Arial"/>
          <w:sz w:val="26"/>
          <w:szCs w:val="26"/>
        </w:rPr>
        <w:t>.201</w:t>
      </w:r>
      <w:r w:rsidR="00B26E76" w:rsidRPr="006C2074">
        <w:rPr>
          <w:rFonts w:ascii="Arial" w:hAnsi="Arial" w:cs="Arial"/>
          <w:sz w:val="26"/>
          <w:szCs w:val="26"/>
        </w:rPr>
        <w:t>9</w:t>
      </w:r>
      <w:r w:rsidRPr="006C2074">
        <w:rPr>
          <w:rFonts w:ascii="Arial" w:hAnsi="Arial" w:cs="Arial"/>
          <w:sz w:val="26"/>
          <w:szCs w:val="26"/>
        </w:rPr>
        <w:t xml:space="preserve"> №360</w:t>
      </w:r>
    </w:p>
    <w:p w:rsidR="009770E6" w:rsidRPr="006C2074" w:rsidRDefault="009770E6" w:rsidP="009770E6">
      <w:pPr>
        <w:jc w:val="right"/>
        <w:rPr>
          <w:rFonts w:ascii="Arial" w:hAnsi="Arial" w:cs="Arial"/>
          <w:sz w:val="26"/>
          <w:szCs w:val="26"/>
        </w:rPr>
      </w:pPr>
    </w:p>
    <w:tbl>
      <w:tblPr>
        <w:tblW w:w="15010" w:type="dxa"/>
        <w:tblLook w:val="01E0"/>
      </w:tblPr>
      <w:tblGrid>
        <w:gridCol w:w="9606"/>
        <w:gridCol w:w="5404"/>
      </w:tblGrid>
      <w:tr w:rsidR="009770E6" w:rsidRPr="006C2074" w:rsidTr="003460DB">
        <w:tc>
          <w:tcPr>
            <w:tcW w:w="9606" w:type="dxa"/>
          </w:tcPr>
          <w:p w:rsidR="009770E6" w:rsidRPr="006C2074" w:rsidRDefault="009770E6" w:rsidP="003460DB">
            <w:pPr>
              <w:jc w:val="center"/>
              <w:rPr>
                <w:rFonts w:ascii="Arial" w:hAnsi="Arial" w:cs="Arial"/>
                <w:sz w:val="26"/>
                <w:szCs w:val="26"/>
              </w:rPr>
            </w:pPr>
            <w:r w:rsidRPr="006C2074">
              <w:rPr>
                <w:rFonts w:ascii="Arial" w:hAnsi="Arial" w:cs="Arial"/>
                <w:sz w:val="26"/>
                <w:szCs w:val="26"/>
              </w:rPr>
              <w:t>О внесении изменений в решение Думы Первомайского района от 2</w:t>
            </w:r>
            <w:r w:rsidR="00B26E76" w:rsidRPr="006C2074">
              <w:rPr>
                <w:rFonts w:ascii="Arial" w:hAnsi="Arial" w:cs="Arial"/>
                <w:sz w:val="26"/>
                <w:szCs w:val="26"/>
              </w:rPr>
              <w:t>7</w:t>
            </w:r>
            <w:r w:rsidRPr="006C2074">
              <w:rPr>
                <w:rFonts w:ascii="Arial" w:hAnsi="Arial" w:cs="Arial"/>
                <w:sz w:val="26"/>
                <w:szCs w:val="26"/>
              </w:rPr>
              <w:t>.12.201</w:t>
            </w:r>
            <w:r w:rsidR="00B26E76" w:rsidRPr="006C2074">
              <w:rPr>
                <w:rFonts w:ascii="Arial" w:hAnsi="Arial" w:cs="Arial"/>
                <w:sz w:val="26"/>
                <w:szCs w:val="26"/>
              </w:rPr>
              <w:t>8</w:t>
            </w:r>
            <w:r w:rsidRPr="006C2074">
              <w:rPr>
                <w:rFonts w:ascii="Arial" w:hAnsi="Arial" w:cs="Arial"/>
                <w:sz w:val="26"/>
                <w:szCs w:val="26"/>
              </w:rPr>
              <w:t xml:space="preserve"> № </w:t>
            </w:r>
            <w:r w:rsidR="00B26E76" w:rsidRPr="006C2074">
              <w:rPr>
                <w:rFonts w:ascii="Arial" w:hAnsi="Arial" w:cs="Arial"/>
                <w:sz w:val="26"/>
                <w:szCs w:val="26"/>
              </w:rPr>
              <w:t>334</w:t>
            </w:r>
            <w:r w:rsidRPr="006C2074">
              <w:rPr>
                <w:rFonts w:ascii="Arial" w:hAnsi="Arial" w:cs="Arial"/>
                <w:sz w:val="26"/>
                <w:szCs w:val="26"/>
              </w:rPr>
              <w:t xml:space="preserve"> «О бюджете  муниципального образования «Первомайский район» на 201</w:t>
            </w:r>
            <w:r w:rsidR="00B26E76" w:rsidRPr="006C2074">
              <w:rPr>
                <w:rFonts w:ascii="Arial" w:hAnsi="Arial" w:cs="Arial"/>
                <w:sz w:val="26"/>
                <w:szCs w:val="26"/>
              </w:rPr>
              <w:t>9</w:t>
            </w:r>
            <w:r w:rsidRPr="006C2074">
              <w:rPr>
                <w:rFonts w:ascii="Arial" w:hAnsi="Arial" w:cs="Arial"/>
                <w:sz w:val="26"/>
                <w:szCs w:val="26"/>
              </w:rPr>
              <w:t xml:space="preserve"> год»</w:t>
            </w:r>
          </w:p>
          <w:p w:rsidR="009770E6" w:rsidRPr="006C2074" w:rsidRDefault="009770E6" w:rsidP="003460DB">
            <w:pPr>
              <w:jc w:val="center"/>
              <w:rPr>
                <w:rFonts w:ascii="Arial" w:hAnsi="Arial" w:cs="Arial"/>
                <w:sz w:val="26"/>
                <w:szCs w:val="26"/>
              </w:rPr>
            </w:pPr>
          </w:p>
        </w:tc>
        <w:tc>
          <w:tcPr>
            <w:tcW w:w="5404" w:type="dxa"/>
          </w:tcPr>
          <w:p w:rsidR="009770E6" w:rsidRPr="006C2074" w:rsidRDefault="009770E6" w:rsidP="003460DB">
            <w:pPr>
              <w:rPr>
                <w:rFonts w:ascii="Arial" w:hAnsi="Arial" w:cs="Arial"/>
                <w:sz w:val="26"/>
                <w:szCs w:val="26"/>
              </w:rPr>
            </w:pPr>
          </w:p>
        </w:tc>
      </w:tr>
    </w:tbl>
    <w:p w:rsidR="009770E6" w:rsidRPr="006C2074" w:rsidRDefault="009770E6" w:rsidP="009770E6">
      <w:pPr>
        <w:ind w:firstLine="567"/>
        <w:rPr>
          <w:rFonts w:ascii="Arial" w:hAnsi="Arial" w:cs="Arial"/>
          <w:sz w:val="26"/>
          <w:szCs w:val="26"/>
        </w:rPr>
      </w:pPr>
      <w:r w:rsidRPr="006C2074">
        <w:rPr>
          <w:rFonts w:ascii="Arial" w:hAnsi="Arial" w:cs="Arial"/>
          <w:sz w:val="26"/>
          <w:szCs w:val="26"/>
        </w:rPr>
        <w:t xml:space="preserve">В целях совершенствования нормативного правового акта </w:t>
      </w:r>
    </w:p>
    <w:p w:rsidR="009770E6" w:rsidRPr="006C2074" w:rsidRDefault="009770E6" w:rsidP="009770E6">
      <w:pPr>
        <w:ind w:firstLine="540"/>
        <w:jc w:val="both"/>
        <w:rPr>
          <w:rFonts w:ascii="Arial" w:hAnsi="Arial" w:cs="Arial"/>
          <w:sz w:val="26"/>
          <w:szCs w:val="26"/>
        </w:rPr>
      </w:pPr>
      <w:r w:rsidRPr="006C2074">
        <w:rPr>
          <w:rFonts w:ascii="Arial" w:hAnsi="Arial" w:cs="Arial"/>
          <w:sz w:val="26"/>
          <w:szCs w:val="26"/>
        </w:rPr>
        <w:t>ДУМА ПЕРВОМАЙСКОГО РАЙОНА РЕШИЛА:</w:t>
      </w:r>
    </w:p>
    <w:p w:rsidR="009770E6" w:rsidRPr="006C2074" w:rsidRDefault="009770E6" w:rsidP="009770E6">
      <w:pPr>
        <w:pStyle w:val="af1"/>
        <w:numPr>
          <w:ilvl w:val="0"/>
          <w:numId w:val="7"/>
        </w:numPr>
        <w:ind w:left="0" w:firstLine="567"/>
        <w:jc w:val="both"/>
        <w:rPr>
          <w:rFonts w:ascii="Arial" w:hAnsi="Arial" w:cs="Arial"/>
          <w:sz w:val="26"/>
          <w:szCs w:val="26"/>
        </w:rPr>
      </w:pPr>
      <w:r w:rsidRPr="006C2074">
        <w:rPr>
          <w:rFonts w:ascii="Arial" w:hAnsi="Arial" w:cs="Arial"/>
          <w:sz w:val="26"/>
          <w:szCs w:val="26"/>
        </w:rPr>
        <w:t>Внести в решение Думы Первомайского района от 2</w:t>
      </w:r>
      <w:r w:rsidR="00B26E76" w:rsidRPr="006C2074">
        <w:rPr>
          <w:rFonts w:ascii="Arial" w:hAnsi="Arial" w:cs="Arial"/>
          <w:sz w:val="26"/>
          <w:szCs w:val="26"/>
        </w:rPr>
        <w:t>7</w:t>
      </w:r>
      <w:r w:rsidRPr="006C2074">
        <w:rPr>
          <w:rFonts w:ascii="Arial" w:hAnsi="Arial" w:cs="Arial"/>
          <w:sz w:val="26"/>
          <w:szCs w:val="26"/>
        </w:rPr>
        <w:t>.12.201</w:t>
      </w:r>
      <w:r w:rsidR="00B26E76" w:rsidRPr="006C2074">
        <w:rPr>
          <w:rFonts w:ascii="Arial" w:hAnsi="Arial" w:cs="Arial"/>
          <w:sz w:val="26"/>
          <w:szCs w:val="26"/>
        </w:rPr>
        <w:t>8</w:t>
      </w:r>
      <w:r w:rsidRPr="006C2074">
        <w:rPr>
          <w:rFonts w:ascii="Arial" w:hAnsi="Arial" w:cs="Arial"/>
          <w:sz w:val="26"/>
          <w:szCs w:val="26"/>
        </w:rPr>
        <w:t xml:space="preserve"> №  </w:t>
      </w:r>
      <w:r w:rsidR="00B26E76" w:rsidRPr="006C2074">
        <w:rPr>
          <w:rFonts w:ascii="Arial" w:hAnsi="Arial" w:cs="Arial"/>
          <w:sz w:val="26"/>
          <w:szCs w:val="26"/>
        </w:rPr>
        <w:t>334</w:t>
      </w:r>
      <w:r w:rsidRPr="006C2074">
        <w:rPr>
          <w:rFonts w:ascii="Arial" w:hAnsi="Arial" w:cs="Arial"/>
          <w:sz w:val="26"/>
          <w:szCs w:val="26"/>
        </w:rPr>
        <w:t xml:space="preserve"> «О бюджете муниципального образования «Первомайский район» на 201</w:t>
      </w:r>
      <w:r w:rsidR="00B26E76" w:rsidRPr="006C2074">
        <w:rPr>
          <w:rFonts w:ascii="Arial" w:hAnsi="Arial" w:cs="Arial"/>
          <w:sz w:val="26"/>
          <w:szCs w:val="26"/>
        </w:rPr>
        <w:t>9</w:t>
      </w:r>
      <w:r w:rsidRPr="006C2074">
        <w:rPr>
          <w:rFonts w:ascii="Arial" w:hAnsi="Arial" w:cs="Arial"/>
          <w:sz w:val="26"/>
          <w:szCs w:val="26"/>
        </w:rPr>
        <w:t xml:space="preserve"> год»  изменения: изложить  приложение и приложения  №</w:t>
      </w:r>
      <w:r w:rsidR="0096162E" w:rsidRPr="006C2074">
        <w:rPr>
          <w:rFonts w:ascii="Arial" w:hAnsi="Arial" w:cs="Arial"/>
          <w:sz w:val="26"/>
          <w:szCs w:val="26"/>
        </w:rPr>
        <w:t xml:space="preserve"> 3,</w:t>
      </w:r>
      <w:r w:rsidRPr="006C2074">
        <w:rPr>
          <w:rFonts w:ascii="Arial" w:hAnsi="Arial" w:cs="Arial"/>
          <w:sz w:val="26"/>
          <w:szCs w:val="26"/>
        </w:rPr>
        <w:t xml:space="preserve"> </w:t>
      </w:r>
      <w:r w:rsidR="0000543B" w:rsidRPr="006C2074">
        <w:rPr>
          <w:rFonts w:ascii="Arial" w:hAnsi="Arial" w:cs="Arial"/>
          <w:sz w:val="26"/>
          <w:szCs w:val="26"/>
        </w:rPr>
        <w:t xml:space="preserve">5, </w:t>
      </w:r>
      <w:r w:rsidRPr="006C2074">
        <w:rPr>
          <w:rFonts w:ascii="Arial" w:hAnsi="Arial" w:cs="Arial"/>
          <w:sz w:val="26"/>
          <w:szCs w:val="26"/>
        </w:rPr>
        <w:t>7, 7.1, 8,</w:t>
      </w:r>
      <w:r w:rsidR="00960A5D" w:rsidRPr="006C2074">
        <w:rPr>
          <w:rFonts w:ascii="Arial" w:hAnsi="Arial" w:cs="Arial"/>
          <w:sz w:val="26"/>
          <w:szCs w:val="26"/>
        </w:rPr>
        <w:t xml:space="preserve"> 10</w:t>
      </w:r>
      <w:r w:rsidRPr="006C2074">
        <w:rPr>
          <w:rFonts w:ascii="Arial" w:hAnsi="Arial" w:cs="Arial"/>
          <w:sz w:val="26"/>
          <w:szCs w:val="26"/>
        </w:rPr>
        <w:t xml:space="preserve"> в новой редакции, согласно приложениям.  </w:t>
      </w:r>
    </w:p>
    <w:p w:rsidR="009770E6" w:rsidRPr="006C2074" w:rsidRDefault="009770E6" w:rsidP="009770E6">
      <w:pPr>
        <w:pStyle w:val="af1"/>
        <w:ind w:left="0" w:firstLine="567"/>
        <w:jc w:val="both"/>
        <w:rPr>
          <w:rFonts w:ascii="Arial" w:hAnsi="Arial" w:cs="Arial"/>
          <w:sz w:val="26"/>
          <w:szCs w:val="26"/>
        </w:rPr>
      </w:pPr>
      <w:r w:rsidRPr="006C2074">
        <w:rPr>
          <w:rFonts w:ascii="Arial" w:hAnsi="Arial" w:cs="Arial"/>
          <w:sz w:val="26"/>
          <w:szCs w:val="26"/>
        </w:rPr>
        <w:t xml:space="preserve">2. Настоящее решение вступает в силу с даты его официального опубликования. </w:t>
      </w:r>
    </w:p>
    <w:p w:rsidR="009770E6" w:rsidRPr="006C2074" w:rsidRDefault="009770E6" w:rsidP="009770E6">
      <w:pPr>
        <w:ind w:firstLine="567"/>
        <w:jc w:val="both"/>
        <w:rPr>
          <w:rFonts w:ascii="Arial" w:hAnsi="Arial" w:cs="Arial"/>
          <w:sz w:val="26"/>
          <w:szCs w:val="26"/>
        </w:rPr>
      </w:pPr>
      <w:r w:rsidRPr="006C2074">
        <w:rPr>
          <w:rFonts w:ascii="Arial" w:hAnsi="Arial" w:cs="Arial"/>
          <w:sz w:val="26"/>
          <w:szCs w:val="26"/>
        </w:rPr>
        <w:t>3. Опубликовать настоящее решение в газете «Заветы Ильича» и разместить на официальном сайте Администрации Первомайского района ((</w:t>
      </w:r>
      <w:hyperlink r:id="rId8" w:history="1">
        <w:r w:rsidRPr="006C2074">
          <w:rPr>
            <w:rFonts w:ascii="Arial" w:hAnsi="Arial" w:cs="Arial"/>
            <w:sz w:val="26"/>
            <w:szCs w:val="26"/>
          </w:rPr>
          <w:t>http://pmr.tomsk.ru</w:t>
        </w:r>
      </w:hyperlink>
      <w:r w:rsidRPr="006C2074">
        <w:rPr>
          <w:rFonts w:ascii="Arial" w:hAnsi="Arial" w:cs="Arial"/>
          <w:sz w:val="26"/>
          <w:szCs w:val="26"/>
        </w:rPr>
        <w:t>).</w:t>
      </w:r>
    </w:p>
    <w:p w:rsidR="009770E6" w:rsidRPr="006C2074" w:rsidRDefault="009770E6" w:rsidP="009770E6">
      <w:pPr>
        <w:ind w:firstLine="540"/>
        <w:jc w:val="both"/>
        <w:rPr>
          <w:rFonts w:ascii="Arial" w:hAnsi="Arial" w:cs="Arial"/>
          <w:sz w:val="26"/>
          <w:szCs w:val="26"/>
        </w:rPr>
      </w:pPr>
    </w:p>
    <w:p w:rsidR="009770E6" w:rsidRPr="006C2074" w:rsidRDefault="009770E6" w:rsidP="009770E6">
      <w:pPr>
        <w:ind w:firstLine="540"/>
        <w:jc w:val="both"/>
        <w:rPr>
          <w:rFonts w:ascii="Arial" w:hAnsi="Arial" w:cs="Arial"/>
          <w:sz w:val="26"/>
          <w:szCs w:val="26"/>
        </w:rPr>
      </w:pPr>
    </w:p>
    <w:p w:rsidR="009770E6" w:rsidRPr="006C2074" w:rsidRDefault="009770E6" w:rsidP="009770E6">
      <w:pPr>
        <w:ind w:firstLine="540"/>
        <w:jc w:val="both"/>
        <w:rPr>
          <w:rFonts w:ascii="Arial" w:hAnsi="Arial" w:cs="Arial"/>
          <w:sz w:val="26"/>
          <w:szCs w:val="26"/>
        </w:rPr>
      </w:pPr>
    </w:p>
    <w:p w:rsidR="009770E6" w:rsidRPr="006C2074" w:rsidRDefault="009770E6" w:rsidP="009770E6">
      <w:pPr>
        <w:ind w:firstLine="540"/>
        <w:jc w:val="both"/>
        <w:rPr>
          <w:rFonts w:ascii="Arial" w:hAnsi="Arial" w:cs="Arial"/>
          <w:sz w:val="26"/>
          <w:szCs w:val="26"/>
        </w:rPr>
      </w:pPr>
    </w:p>
    <w:p w:rsidR="009770E6" w:rsidRPr="006C2074" w:rsidRDefault="009770E6" w:rsidP="009770E6">
      <w:pPr>
        <w:ind w:firstLine="540"/>
        <w:jc w:val="both"/>
        <w:rPr>
          <w:rFonts w:ascii="Arial" w:hAnsi="Arial" w:cs="Arial"/>
          <w:sz w:val="26"/>
          <w:szCs w:val="26"/>
        </w:rPr>
      </w:pPr>
    </w:p>
    <w:p w:rsidR="009770E6" w:rsidRPr="006C2074" w:rsidRDefault="009770E6" w:rsidP="009770E6">
      <w:pPr>
        <w:jc w:val="both"/>
        <w:rPr>
          <w:rFonts w:ascii="Arial" w:hAnsi="Arial" w:cs="Arial"/>
          <w:sz w:val="26"/>
          <w:szCs w:val="26"/>
        </w:rPr>
      </w:pPr>
    </w:p>
    <w:p w:rsidR="00DA3783" w:rsidRPr="006C2074" w:rsidRDefault="00DA3783" w:rsidP="00DA3783">
      <w:pPr>
        <w:ind w:firstLine="851"/>
        <w:jc w:val="both"/>
        <w:rPr>
          <w:rFonts w:ascii="Arial" w:hAnsi="Arial" w:cs="Arial"/>
          <w:sz w:val="26"/>
          <w:szCs w:val="26"/>
        </w:rPr>
      </w:pPr>
      <w:r w:rsidRPr="006C2074">
        <w:rPr>
          <w:rFonts w:ascii="Arial" w:hAnsi="Arial" w:cs="Arial"/>
          <w:sz w:val="26"/>
          <w:szCs w:val="26"/>
        </w:rPr>
        <w:t>И.о. Главы Первомайского района</w:t>
      </w:r>
      <w:r w:rsidRPr="006C2074">
        <w:rPr>
          <w:rFonts w:ascii="Arial" w:hAnsi="Arial" w:cs="Arial"/>
          <w:sz w:val="26"/>
          <w:szCs w:val="26"/>
        </w:rPr>
        <w:tab/>
      </w:r>
      <w:r w:rsidRPr="006C2074">
        <w:rPr>
          <w:rFonts w:ascii="Arial" w:hAnsi="Arial" w:cs="Arial"/>
          <w:sz w:val="26"/>
          <w:szCs w:val="26"/>
        </w:rPr>
        <w:tab/>
      </w:r>
      <w:r w:rsidR="006C2074">
        <w:rPr>
          <w:rFonts w:ascii="Arial" w:hAnsi="Arial" w:cs="Arial"/>
          <w:sz w:val="26"/>
          <w:szCs w:val="26"/>
        </w:rPr>
        <w:tab/>
      </w:r>
      <w:r w:rsidRPr="006C2074">
        <w:rPr>
          <w:rFonts w:ascii="Arial" w:hAnsi="Arial" w:cs="Arial"/>
          <w:sz w:val="26"/>
          <w:szCs w:val="26"/>
        </w:rPr>
        <w:t xml:space="preserve">Н.Н. Петроченко </w:t>
      </w:r>
    </w:p>
    <w:p w:rsidR="00DA3783" w:rsidRPr="006C2074" w:rsidRDefault="00DA3783" w:rsidP="00DA3783">
      <w:pPr>
        <w:ind w:firstLine="851"/>
        <w:jc w:val="both"/>
        <w:rPr>
          <w:rFonts w:ascii="Arial" w:hAnsi="Arial" w:cs="Arial"/>
          <w:sz w:val="26"/>
          <w:szCs w:val="26"/>
        </w:rPr>
      </w:pPr>
      <w:r w:rsidRPr="006C2074">
        <w:rPr>
          <w:rFonts w:ascii="Arial" w:hAnsi="Arial" w:cs="Arial"/>
          <w:sz w:val="26"/>
          <w:szCs w:val="26"/>
        </w:rPr>
        <w:tab/>
      </w:r>
      <w:r w:rsidRPr="006C2074">
        <w:rPr>
          <w:rFonts w:ascii="Arial" w:hAnsi="Arial" w:cs="Arial"/>
          <w:sz w:val="26"/>
          <w:szCs w:val="26"/>
        </w:rPr>
        <w:tab/>
      </w:r>
      <w:r w:rsidRPr="006C2074">
        <w:rPr>
          <w:rFonts w:ascii="Arial" w:hAnsi="Arial" w:cs="Arial"/>
          <w:sz w:val="26"/>
          <w:szCs w:val="26"/>
        </w:rPr>
        <w:tab/>
      </w:r>
      <w:r w:rsidRPr="006C2074">
        <w:rPr>
          <w:rFonts w:ascii="Arial" w:hAnsi="Arial" w:cs="Arial"/>
          <w:sz w:val="26"/>
          <w:szCs w:val="26"/>
        </w:rPr>
        <w:tab/>
      </w:r>
    </w:p>
    <w:p w:rsidR="00DA3783" w:rsidRPr="006C2074" w:rsidRDefault="00DA3783" w:rsidP="00DA3783">
      <w:pPr>
        <w:ind w:firstLine="851"/>
        <w:jc w:val="both"/>
        <w:rPr>
          <w:rFonts w:ascii="Arial" w:hAnsi="Arial" w:cs="Arial"/>
          <w:sz w:val="26"/>
          <w:szCs w:val="26"/>
        </w:rPr>
      </w:pPr>
      <w:r w:rsidRPr="006C2074">
        <w:rPr>
          <w:rFonts w:ascii="Arial" w:hAnsi="Arial" w:cs="Arial"/>
          <w:sz w:val="26"/>
          <w:szCs w:val="26"/>
        </w:rPr>
        <w:t>Заместитель Председателя Думы</w:t>
      </w:r>
    </w:p>
    <w:p w:rsidR="00DA3783" w:rsidRPr="006C2074" w:rsidRDefault="006C2074" w:rsidP="00DA3783">
      <w:pPr>
        <w:ind w:firstLine="851"/>
        <w:jc w:val="both"/>
        <w:rPr>
          <w:rFonts w:ascii="Arial" w:hAnsi="Arial" w:cs="Arial"/>
          <w:sz w:val="26"/>
          <w:szCs w:val="26"/>
        </w:rPr>
      </w:pPr>
      <w:r>
        <w:rPr>
          <w:rFonts w:ascii="Arial" w:hAnsi="Arial" w:cs="Arial"/>
          <w:sz w:val="26"/>
          <w:szCs w:val="26"/>
        </w:rPr>
        <w:t>Первомайского района</w:t>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sidR="00DA3783" w:rsidRPr="006C2074">
        <w:rPr>
          <w:rFonts w:ascii="Arial" w:hAnsi="Arial" w:cs="Arial"/>
          <w:sz w:val="26"/>
          <w:szCs w:val="26"/>
        </w:rPr>
        <w:t>В.Л.Конкин</w:t>
      </w:r>
    </w:p>
    <w:p w:rsidR="009770E6" w:rsidRPr="006C2074" w:rsidRDefault="009770E6" w:rsidP="009770E6">
      <w:pPr>
        <w:tabs>
          <w:tab w:val="left" w:pos="5940"/>
        </w:tabs>
        <w:ind w:left="708"/>
        <w:rPr>
          <w:rFonts w:ascii="Arial" w:hAnsi="Arial" w:cs="Arial"/>
          <w:sz w:val="26"/>
          <w:szCs w:val="26"/>
        </w:rPr>
      </w:pPr>
    </w:p>
    <w:p w:rsidR="009770E6" w:rsidRPr="006C2074" w:rsidRDefault="009770E6" w:rsidP="009770E6">
      <w:pPr>
        <w:tabs>
          <w:tab w:val="left" w:pos="5940"/>
        </w:tabs>
        <w:ind w:left="708"/>
        <w:rPr>
          <w:rFonts w:ascii="Arial" w:hAnsi="Arial" w:cs="Arial"/>
          <w:sz w:val="26"/>
          <w:szCs w:val="26"/>
        </w:rPr>
      </w:pPr>
    </w:p>
    <w:p w:rsidR="009770E6" w:rsidRPr="006C2074" w:rsidRDefault="009770E6" w:rsidP="009770E6">
      <w:pPr>
        <w:tabs>
          <w:tab w:val="left" w:pos="5940"/>
        </w:tabs>
        <w:ind w:left="708"/>
        <w:rPr>
          <w:rFonts w:ascii="Arial" w:hAnsi="Arial" w:cs="Arial"/>
          <w:sz w:val="28"/>
          <w:szCs w:val="28"/>
        </w:rPr>
      </w:pPr>
    </w:p>
    <w:p w:rsidR="009770E6" w:rsidRPr="006C2074" w:rsidRDefault="009770E6" w:rsidP="009770E6">
      <w:pPr>
        <w:tabs>
          <w:tab w:val="left" w:pos="5940"/>
        </w:tabs>
        <w:jc w:val="right"/>
        <w:rPr>
          <w:rFonts w:ascii="Arial" w:hAnsi="Arial" w:cs="Arial"/>
          <w:sz w:val="23"/>
          <w:szCs w:val="23"/>
        </w:rPr>
      </w:pPr>
      <w:r w:rsidRPr="006C2074">
        <w:rPr>
          <w:rFonts w:ascii="Arial" w:hAnsi="Arial" w:cs="Arial"/>
          <w:sz w:val="28"/>
          <w:szCs w:val="28"/>
        </w:rPr>
        <w:tab/>
      </w:r>
    </w:p>
    <w:p w:rsidR="009770E6" w:rsidRPr="006C2074" w:rsidRDefault="009770E6" w:rsidP="009770E6">
      <w:pPr>
        <w:tabs>
          <w:tab w:val="left" w:pos="5940"/>
        </w:tabs>
        <w:jc w:val="right"/>
        <w:rPr>
          <w:rFonts w:ascii="Arial" w:hAnsi="Arial" w:cs="Arial"/>
          <w:color w:val="000000"/>
        </w:rPr>
      </w:pPr>
      <w:r w:rsidRPr="006C2074">
        <w:rPr>
          <w:rFonts w:ascii="Arial" w:hAnsi="Arial" w:cs="Arial"/>
        </w:rPr>
        <w:tab/>
      </w:r>
      <w:r w:rsidRPr="006C2074">
        <w:rPr>
          <w:rFonts w:ascii="Arial" w:hAnsi="Arial" w:cs="Arial"/>
        </w:rPr>
        <w:tab/>
      </w:r>
      <w:r w:rsidRPr="006C2074">
        <w:rPr>
          <w:rFonts w:ascii="Arial" w:hAnsi="Arial" w:cs="Arial"/>
        </w:rPr>
        <w:tab/>
      </w:r>
      <w:r w:rsidRPr="006C2074">
        <w:rPr>
          <w:rFonts w:ascii="Arial" w:hAnsi="Arial" w:cs="Arial"/>
        </w:rPr>
        <w:tab/>
      </w:r>
      <w:r w:rsidRPr="006C2074">
        <w:rPr>
          <w:rFonts w:ascii="Arial" w:hAnsi="Arial" w:cs="Arial"/>
        </w:rPr>
        <w:tab/>
      </w:r>
      <w:r w:rsidRPr="006C2074">
        <w:rPr>
          <w:rFonts w:ascii="Arial" w:hAnsi="Arial" w:cs="Arial"/>
        </w:rPr>
        <w:tab/>
      </w:r>
      <w:r w:rsidRPr="006C2074">
        <w:rPr>
          <w:rFonts w:ascii="Arial" w:hAnsi="Arial" w:cs="Arial"/>
        </w:rPr>
        <w:tab/>
      </w:r>
      <w:r w:rsidRPr="006C2074">
        <w:rPr>
          <w:rFonts w:ascii="Arial" w:hAnsi="Arial" w:cs="Arial"/>
        </w:rPr>
        <w:tab/>
      </w:r>
    </w:p>
    <w:p w:rsidR="009770E6" w:rsidRPr="006C2074" w:rsidRDefault="009770E6" w:rsidP="009770E6">
      <w:pPr>
        <w:pStyle w:val="a9"/>
        <w:tabs>
          <w:tab w:val="left" w:pos="993"/>
        </w:tabs>
        <w:spacing w:after="0"/>
        <w:jc w:val="right"/>
        <w:rPr>
          <w:rFonts w:ascii="Arial" w:hAnsi="Arial" w:cs="Arial"/>
        </w:rPr>
      </w:pPr>
    </w:p>
    <w:p w:rsidR="009770E6" w:rsidRPr="006C2074" w:rsidRDefault="009770E6" w:rsidP="009770E6">
      <w:pPr>
        <w:pStyle w:val="a9"/>
        <w:tabs>
          <w:tab w:val="left" w:pos="993"/>
        </w:tabs>
        <w:spacing w:after="0"/>
        <w:jc w:val="right"/>
        <w:rPr>
          <w:rFonts w:ascii="Arial" w:hAnsi="Arial" w:cs="Arial"/>
        </w:rPr>
      </w:pPr>
    </w:p>
    <w:p w:rsidR="009770E6" w:rsidRPr="006C2074" w:rsidRDefault="009770E6" w:rsidP="009770E6">
      <w:pPr>
        <w:pStyle w:val="a9"/>
        <w:tabs>
          <w:tab w:val="left" w:pos="993"/>
        </w:tabs>
        <w:spacing w:after="0"/>
        <w:jc w:val="right"/>
        <w:rPr>
          <w:rFonts w:ascii="Arial" w:hAnsi="Arial" w:cs="Arial"/>
        </w:rPr>
      </w:pPr>
    </w:p>
    <w:p w:rsidR="009770E6" w:rsidRPr="006C2074" w:rsidRDefault="009770E6" w:rsidP="009770E6">
      <w:pPr>
        <w:pStyle w:val="a9"/>
        <w:tabs>
          <w:tab w:val="left" w:pos="993"/>
        </w:tabs>
        <w:spacing w:after="0"/>
        <w:jc w:val="right"/>
        <w:rPr>
          <w:rFonts w:ascii="Arial" w:hAnsi="Arial" w:cs="Arial"/>
        </w:rPr>
      </w:pPr>
    </w:p>
    <w:p w:rsidR="009770E6" w:rsidRPr="006C2074" w:rsidRDefault="009770E6" w:rsidP="009770E6">
      <w:pPr>
        <w:pStyle w:val="a9"/>
        <w:tabs>
          <w:tab w:val="left" w:pos="993"/>
        </w:tabs>
        <w:spacing w:after="0"/>
        <w:jc w:val="right"/>
        <w:rPr>
          <w:rFonts w:ascii="Arial" w:hAnsi="Arial" w:cs="Arial"/>
        </w:rPr>
      </w:pPr>
    </w:p>
    <w:p w:rsidR="009770E6" w:rsidRPr="006C2074" w:rsidRDefault="009770E6" w:rsidP="009770E6">
      <w:pPr>
        <w:pStyle w:val="a9"/>
        <w:tabs>
          <w:tab w:val="left" w:pos="993"/>
        </w:tabs>
        <w:spacing w:after="0"/>
        <w:jc w:val="right"/>
        <w:rPr>
          <w:rFonts w:ascii="Arial" w:hAnsi="Arial" w:cs="Arial"/>
        </w:rPr>
      </w:pPr>
    </w:p>
    <w:p w:rsidR="009770E6" w:rsidRPr="006C2074" w:rsidRDefault="009770E6" w:rsidP="009770E6">
      <w:pPr>
        <w:pStyle w:val="a9"/>
        <w:tabs>
          <w:tab w:val="left" w:pos="993"/>
        </w:tabs>
        <w:spacing w:after="0"/>
        <w:jc w:val="right"/>
        <w:rPr>
          <w:rFonts w:ascii="Arial" w:hAnsi="Arial" w:cs="Arial"/>
        </w:rPr>
      </w:pPr>
    </w:p>
    <w:p w:rsidR="009770E6" w:rsidRPr="006C2074" w:rsidRDefault="009770E6" w:rsidP="002D50E5">
      <w:pPr>
        <w:tabs>
          <w:tab w:val="left" w:pos="5940"/>
        </w:tabs>
        <w:jc w:val="right"/>
        <w:rPr>
          <w:rFonts w:ascii="Arial" w:hAnsi="Arial" w:cs="Arial"/>
          <w:sz w:val="26"/>
          <w:szCs w:val="26"/>
        </w:rPr>
      </w:pPr>
    </w:p>
    <w:p w:rsidR="009770E6" w:rsidRPr="006C2074" w:rsidRDefault="009770E6" w:rsidP="002D50E5">
      <w:pPr>
        <w:tabs>
          <w:tab w:val="left" w:pos="5940"/>
        </w:tabs>
        <w:jc w:val="right"/>
        <w:rPr>
          <w:rFonts w:ascii="Arial" w:hAnsi="Arial" w:cs="Arial"/>
          <w:sz w:val="26"/>
          <w:szCs w:val="26"/>
        </w:rPr>
      </w:pPr>
    </w:p>
    <w:p w:rsidR="00B26E76" w:rsidRPr="006C2074" w:rsidRDefault="00B26E76" w:rsidP="002D50E5">
      <w:pPr>
        <w:tabs>
          <w:tab w:val="left" w:pos="5940"/>
        </w:tabs>
        <w:jc w:val="right"/>
        <w:rPr>
          <w:rFonts w:ascii="Arial" w:hAnsi="Arial" w:cs="Arial"/>
          <w:sz w:val="26"/>
          <w:szCs w:val="26"/>
        </w:rPr>
      </w:pPr>
    </w:p>
    <w:p w:rsidR="00960A5D" w:rsidRPr="006C2074" w:rsidRDefault="003A7BBF" w:rsidP="00960A5D">
      <w:pPr>
        <w:tabs>
          <w:tab w:val="left" w:pos="5940"/>
        </w:tabs>
        <w:jc w:val="right"/>
        <w:rPr>
          <w:rFonts w:ascii="Arial" w:hAnsi="Arial" w:cs="Arial"/>
          <w:sz w:val="20"/>
          <w:szCs w:val="20"/>
        </w:rPr>
      </w:pPr>
      <w:r w:rsidRPr="006C2074">
        <w:rPr>
          <w:rFonts w:ascii="Arial" w:hAnsi="Arial" w:cs="Arial"/>
          <w:sz w:val="26"/>
          <w:szCs w:val="26"/>
        </w:rPr>
        <w:lastRenderedPageBreak/>
        <w:tab/>
      </w:r>
      <w:r w:rsidR="00960A5D" w:rsidRPr="006C2074">
        <w:rPr>
          <w:rFonts w:ascii="Arial" w:hAnsi="Arial" w:cs="Arial"/>
          <w:sz w:val="20"/>
          <w:szCs w:val="20"/>
        </w:rPr>
        <w:t xml:space="preserve"> Приложение</w:t>
      </w:r>
    </w:p>
    <w:p w:rsidR="00960A5D" w:rsidRPr="006C2074" w:rsidRDefault="00960A5D" w:rsidP="00960A5D">
      <w:pPr>
        <w:tabs>
          <w:tab w:val="left" w:pos="4860"/>
        </w:tabs>
        <w:ind w:left="708"/>
        <w:jc w:val="right"/>
        <w:rPr>
          <w:rFonts w:ascii="Arial" w:hAnsi="Arial" w:cs="Arial"/>
          <w:sz w:val="20"/>
          <w:szCs w:val="20"/>
        </w:rPr>
      </w:pPr>
      <w:r w:rsidRPr="006C2074">
        <w:rPr>
          <w:rFonts w:ascii="Arial" w:hAnsi="Arial" w:cs="Arial"/>
          <w:sz w:val="20"/>
          <w:szCs w:val="20"/>
        </w:rPr>
        <w:t xml:space="preserve">                                                            к решению  Думы </w:t>
      </w:r>
    </w:p>
    <w:p w:rsidR="00960A5D" w:rsidRPr="006C2074" w:rsidRDefault="00960A5D" w:rsidP="00960A5D">
      <w:pPr>
        <w:tabs>
          <w:tab w:val="left" w:pos="5940"/>
        </w:tabs>
        <w:ind w:left="708"/>
        <w:jc w:val="right"/>
        <w:rPr>
          <w:rFonts w:ascii="Arial" w:hAnsi="Arial" w:cs="Arial"/>
          <w:sz w:val="20"/>
          <w:szCs w:val="20"/>
        </w:rPr>
      </w:pPr>
      <w:r w:rsidRPr="006C2074">
        <w:rPr>
          <w:rFonts w:ascii="Arial" w:hAnsi="Arial" w:cs="Arial"/>
          <w:sz w:val="20"/>
          <w:szCs w:val="20"/>
        </w:rPr>
        <w:t xml:space="preserve">                                                                                                 Первомайского района</w:t>
      </w:r>
    </w:p>
    <w:p w:rsidR="00960A5D" w:rsidRPr="006C2074" w:rsidRDefault="00960A5D" w:rsidP="00960A5D">
      <w:pPr>
        <w:tabs>
          <w:tab w:val="left" w:pos="5940"/>
        </w:tabs>
        <w:ind w:left="708"/>
        <w:jc w:val="right"/>
        <w:rPr>
          <w:rFonts w:ascii="Arial" w:hAnsi="Arial" w:cs="Arial"/>
          <w:sz w:val="20"/>
          <w:szCs w:val="20"/>
        </w:rPr>
      </w:pPr>
      <w:r w:rsidRPr="006C2074">
        <w:rPr>
          <w:rFonts w:ascii="Arial" w:hAnsi="Arial" w:cs="Arial"/>
          <w:sz w:val="20"/>
          <w:szCs w:val="20"/>
        </w:rPr>
        <w:t xml:space="preserve">                                                                                                  от 28.0</w:t>
      </w:r>
      <w:r w:rsidR="0000543B" w:rsidRPr="006C2074">
        <w:rPr>
          <w:rFonts w:ascii="Arial" w:hAnsi="Arial" w:cs="Arial"/>
          <w:sz w:val="20"/>
          <w:szCs w:val="20"/>
        </w:rPr>
        <w:t>3</w:t>
      </w:r>
      <w:r w:rsidRPr="006C2074">
        <w:rPr>
          <w:rFonts w:ascii="Arial" w:hAnsi="Arial" w:cs="Arial"/>
          <w:sz w:val="20"/>
          <w:szCs w:val="20"/>
        </w:rPr>
        <w:t>.2019</w:t>
      </w:r>
      <w:r w:rsidR="004478AF" w:rsidRPr="006C2074">
        <w:rPr>
          <w:rFonts w:ascii="Arial" w:hAnsi="Arial" w:cs="Arial"/>
          <w:sz w:val="20"/>
          <w:szCs w:val="20"/>
        </w:rPr>
        <w:t xml:space="preserve"> № </w:t>
      </w:r>
      <w:r w:rsidR="00846245" w:rsidRPr="006C2074">
        <w:rPr>
          <w:rFonts w:ascii="Arial" w:hAnsi="Arial" w:cs="Arial"/>
          <w:sz w:val="20"/>
          <w:szCs w:val="20"/>
        </w:rPr>
        <w:t>360</w:t>
      </w:r>
      <w:r w:rsidRPr="006C2074">
        <w:rPr>
          <w:rFonts w:ascii="Arial" w:hAnsi="Arial" w:cs="Arial"/>
          <w:sz w:val="20"/>
          <w:szCs w:val="20"/>
        </w:rPr>
        <w:t xml:space="preserve">      </w:t>
      </w:r>
    </w:p>
    <w:p w:rsidR="00171DFF" w:rsidRPr="006C2074" w:rsidRDefault="003A7BBF" w:rsidP="002D50E5">
      <w:pPr>
        <w:tabs>
          <w:tab w:val="left" w:pos="5940"/>
        </w:tabs>
        <w:jc w:val="right"/>
        <w:rPr>
          <w:rFonts w:ascii="Arial" w:hAnsi="Arial" w:cs="Arial"/>
          <w:sz w:val="26"/>
          <w:szCs w:val="26"/>
        </w:rPr>
      </w:pPr>
      <w:r w:rsidRPr="006C2074">
        <w:rPr>
          <w:rFonts w:ascii="Arial" w:hAnsi="Arial" w:cs="Arial"/>
          <w:sz w:val="26"/>
          <w:szCs w:val="26"/>
        </w:rPr>
        <w:tab/>
      </w:r>
      <w:r w:rsidR="00792013" w:rsidRPr="006C2074">
        <w:rPr>
          <w:rFonts w:ascii="Arial" w:hAnsi="Arial" w:cs="Arial"/>
          <w:sz w:val="26"/>
          <w:szCs w:val="26"/>
        </w:rPr>
        <w:tab/>
      </w:r>
    </w:p>
    <w:p w:rsidR="007A4E1D" w:rsidRPr="006C2074" w:rsidRDefault="007A4E1D" w:rsidP="007A4E1D">
      <w:pPr>
        <w:numPr>
          <w:ilvl w:val="0"/>
          <w:numId w:val="1"/>
        </w:numPr>
        <w:tabs>
          <w:tab w:val="left" w:pos="5940"/>
        </w:tabs>
        <w:jc w:val="both"/>
        <w:rPr>
          <w:rFonts w:ascii="Arial" w:hAnsi="Arial" w:cs="Arial"/>
        </w:rPr>
      </w:pPr>
      <w:r w:rsidRPr="006C2074">
        <w:rPr>
          <w:rFonts w:ascii="Arial" w:hAnsi="Arial" w:cs="Arial"/>
        </w:rPr>
        <w:t>Утвердить  основные характеристики бюджета муниципального образования «Первомайский район» (далее - районного бюджета)  на 2019 год:</w:t>
      </w:r>
    </w:p>
    <w:p w:rsidR="007A4E1D" w:rsidRPr="006C2074" w:rsidRDefault="007A4E1D" w:rsidP="007A4E1D">
      <w:pPr>
        <w:numPr>
          <w:ilvl w:val="1"/>
          <w:numId w:val="1"/>
        </w:numPr>
        <w:tabs>
          <w:tab w:val="clear" w:pos="1440"/>
        </w:tabs>
        <w:ind w:left="851" w:firstLine="229"/>
        <w:jc w:val="both"/>
        <w:rPr>
          <w:rFonts w:ascii="Arial" w:hAnsi="Arial" w:cs="Arial"/>
        </w:rPr>
      </w:pPr>
      <w:r w:rsidRPr="006C2074">
        <w:rPr>
          <w:rFonts w:ascii="Arial" w:hAnsi="Arial" w:cs="Arial"/>
        </w:rPr>
        <w:t>общий объем доходов районного бюджета в сумме 797 396,9 тыс. рублей, в том числе налоговые и неналоговые доходы в сумме 103 122,3 тыс. рублей, безвозмездные поступления в сумме 694 274,6 тыс. рублей;</w:t>
      </w:r>
    </w:p>
    <w:p w:rsidR="007A4E1D" w:rsidRPr="006C2074" w:rsidRDefault="007A4E1D" w:rsidP="007A4E1D">
      <w:pPr>
        <w:numPr>
          <w:ilvl w:val="1"/>
          <w:numId w:val="1"/>
        </w:numPr>
        <w:tabs>
          <w:tab w:val="left" w:pos="5940"/>
        </w:tabs>
        <w:jc w:val="both"/>
        <w:rPr>
          <w:rFonts w:ascii="Arial" w:hAnsi="Arial" w:cs="Arial"/>
        </w:rPr>
      </w:pPr>
      <w:r w:rsidRPr="006C2074">
        <w:rPr>
          <w:rFonts w:ascii="Arial" w:hAnsi="Arial" w:cs="Arial"/>
        </w:rPr>
        <w:t>общий объем расходов районного бюджета  в сумме 814 606,6 тыс. рублей;</w:t>
      </w:r>
    </w:p>
    <w:p w:rsidR="007A4E1D" w:rsidRPr="006C2074" w:rsidRDefault="007A4E1D" w:rsidP="007A4E1D">
      <w:pPr>
        <w:numPr>
          <w:ilvl w:val="1"/>
          <w:numId w:val="1"/>
        </w:numPr>
        <w:tabs>
          <w:tab w:val="left" w:pos="5940"/>
        </w:tabs>
        <w:jc w:val="both"/>
        <w:rPr>
          <w:rFonts w:ascii="Arial" w:hAnsi="Arial" w:cs="Arial"/>
        </w:rPr>
      </w:pPr>
      <w:r w:rsidRPr="006C2074">
        <w:rPr>
          <w:rFonts w:ascii="Arial" w:hAnsi="Arial" w:cs="Arial"/>
        </w:rPr>
        <w:t>дефицит районного бюджета в сумме 17 209,7 тыс. рублей.</w:t>
      </w:r>
    </w:p>
    <w:p w:rsidR="0000543B" w:rsidRPr="006C2074" w:rsidRDefault="0000543B" w:rsidP="0000543B">
      <w:pPr>
        <w:tabs>
          <w:tab w:val="left" w:pos="5940"/>
        </w:tabs>
        <w:ind w:left="1440"/>
        <w:jc w:val="both"/>
        <w:rPr>
          <w:rFonts w:ascii="Arial" w:hAnsi="Arial" w:cs="Arial"/>
        </w:rPr>
      </w:pPr>
    </w:p>
    <w:p w:rsidR="00960A5D" w:rsidRPr="006C2074" w:rsidRDefault="00960A5D" w:rsidP="00960A5D">
      <w:pPr>
        <w:numPr>
          <w:ilvl w:val="0"/>
          <w:numId w:val="1"/>
        </w:numPr>
        <w:tabs>
          <w:tab w:val="left" w:pos="5940"/>
        </w:tabs>
        <w:jc w:val="both"/>
        <w:rPr>
          <w:rFonts w:ascii="Arial" w:hAnsi="Arial" w:cs="Arial"/>
        </w:rPr>
      </w:pPr>
      <w:r w:rsidRPr="006C2074">
        <w:rPr>
          <w:rFonts w:ascii="Arial" w:hAnsi="Arial" w:cs="Arial"/>
        </w:rPr>
        <w:t>Установить, что в  доходы районного бюджета на 2019 год по нормативу 100 процентов поступают:</w:t>
      </w:r>
    </w:p>
    <w:p w:rsidR="00960A5D" w:rsidRPr="006C2074" w:rsidRDefault="00960A5D" w:rsidP="00960A5D">
      <w:pPr>
        <w:numPr>
          <w:ilvl w:val="0"/>
          <w:numId w:val="3"/>
        </w:numPr>
        <w:tabs>
          <w:tab w:val="left" w:pos="567"/>
        </w:tabs>
        <w:ind w:hanging="114"/>
        <w:jc w:val="both"/>
        <w:rPr>
          <w:rFonts w:ascii="Arial" w:hAnsi="Arial" w:cs="Arial"/>
        </w:rPr>
      </w:pPr>
      <w:r w:rsidRPr="006C2074">
        <w:rPr>
          <w:rFonts w:ascii="Arial" w:hAnsi="Arial" w:cs="Arial"/>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960A5D" w:rsidRPr="006C2074" w:rsidRDefault="00960A5D" w:rsidP="00960A5D">
      <w:pPr>
        <w:numPr>
          <w:ilvl w:val="0"/>
          <w:numId w:val="3"/>
        </w:numPr>
        <w:tabs>
          <w:tab w:val="left" w:pos="567"/>
        </w:tabs>
        <w:ind w:hanging="114"/>
        <w:jc w:val="both"/>
        <w:rPr>
          <w:rFonts w:ascii="Arial" w:hAnsi="Arial" w:cs="Arial"/>
        </w:rPr>
      </w:pPr>
      <w:r w:rsidRPr="006C2074">
        <w:rPr>
          <w:rFonts w:ascii="Arial" w:hAnsi="Arial" w:cs="Arial"/>
        </w:rPr>
        <w:t>невыясненные поступления, зачисляемые в бюджет муниципального района;</w:t>
      </w:r>
    </w:p>
    <w:p w:rsidR="00960A5D" w:rsidRPr="006C2074" w:rsidRDefault="00960A5D" w:rsidP="00960A5D">
      <w:pPr>
        <w:numPr>
          <w:ilvl w:val="0"/>
          <w:numId w:val="3"/>
        </w:numPr>
        <w:tabs>
          <w:tab w:val="left" w:pos="567"/>
        </w:tabs>
        <w:ind w:hanging="114"/>
        <w:jc w:val="both"/>
        <w:rPr>
          <w:rFonts w:ascii="Arial" w:hAnsi="Arial" w:cs="Arial"/>
        </w:rPr>
      </w:pPr>
      <w:r w:rsidRPr="006C2074">
        <w:rPr>
          <w:rFonts w:ascii="Arial" w:hAnsi="Arial" w:cs="Arial"/>
        </w:rPr>
        <w:t>иные неналоговые доходы.</w:t>
      </w:r>
    </w:p>
    <w:p w:rsidR="00960A5D" w:rsidRPr="006C2074" w:rsidRDefault="00960A5D" w:rsidP="00960A5D">
      <w:pPr>
        <w:tabs>
          <w:tab w:val="left" w:pos="5940"/>
        </w:tabs>
        <w:jc w:val="both"/>
        <w:rPr>
          <w:rFonts w:ascii="Arial" w:hAnsi="Arial" w:cs="Arial"/>
        </w:rPr>
      </w:pPr>
      <w:r w:rsidRPr="006C2074">
        <w:rPr>
          <w:rFonts w:ascii="Arial" w:hAnsi="Arial" w:cs="Arial"/>
        </w:rPr>
        <w:t xml:space="preserve">    </w:t>
      </w:r>
    </w:p>
    <w:p w:rsidR="00960A5D" w:rsidRPr="006C2074" w:rsidRDefault="00960A5D" w:rsidP="00960A5D">
      <w:pPr>
        <w:numPr>
          <w:ilvl w:val="0"/>
          <w:numId w:val="1"/>
        </w:numPr>
        <w:tabs>
          <w:tab w:val="left" w:pos="5940"/>
        </w:tabs>
        <w:jc w:val="both"/>
        <w:rPr>
          <w:rFonts w:ascii="Arial" w:hAnsi="Arial" w:cs="Arial"/>
        </w:rPr>
      </w:pPr>
      <w:r w:rsidRPr="006C2074">
        <w:rPr>
          <w:rFonts w:ascii="Arial" w:hAnsi="Arial" w:cs="Arial"/>
        </w:rPr>
        <w:t>Утвердить:</w:t>
      </w:r>
    </w:p>
    <w:p w:rsidR="00960A5D" w:rsidRPr="006C2074" w:rsidRDefault="00960A5D" w:rsidP="00960A5D">
      <w:pPr>
        <w:numPr>
          <w:ilvl w:val="1"/>
          <w:numId w:val="1"/>
        </w:numPr>
        <w:tabs>
          <w:tab w:val="clear" w:pos="1440"/>
          <w:tab w:val="num" w:pos="851"/>
          <w:tab w:val="left" w:pos="5940"/>
        </w:tabs>
        <w:ind w:left="851" w:hanging="425"/>
        <w:jc w:val="both"/>
        <w:rPr>
          <w:rFonts w:ascii="Arial" w:hAnsi="Arial" w:cs="Arial"/>
        </w:rPr>
      </w:pPr>
      <w:r w:rsidRPr="006C2074">
        <w:rPr>
          <w:rFonts w:ascii="Arial" w:hAnsi="Arial" w:cs="Arial"/>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960A5D" w:rsidRPr="006C2074" w:rsidRDefault="00960A5D" w:rsidP="00960A5D">
      <w:pPr>
        <w:numPr>
          <w:ilvl w:val="1"/>
          <w:numId w:val="1"/>
        </w:numPr>
        <w:tabs>
          <w:tab w:val="clear" w:pos="1440"/>
          <w:tab w:val="num" w:pos="851"/>
          <w:tab w:val="left" w:pos="5940"/>
        </w:tabs>
        <w:ind w:left="851" w:hanging="425"/>
        <w:jc w:val="both"/>
        <w:rPr>
          <w:rFonts w:ascii="Arial" w:hAnsi="Arial" w:cs="Arial"/>
        </w:rPr>
      </w:pPr>
      <w:r w:rsidRPr="006C2074">
        <w:rPr>
          <w:rFonts w:ascii="Arial" w:hAnsi="Arial" w:cs="Arial"/>
        </w:rPr>
        <w:t>перечень главных администраторов источников финансирования дефицита    районного бюджета согласно приложению 2 к настоящему решению;</w:t>
      </w:r>
    </w:p>
    <w:p w:rsidR="00960A5D" w:rsidRPr="006C2074" w:rsidRDefault="00960A5D" w:rsidP="00960A5D">
      <w:pPr>
        <w:pStyle w:val="a3"/>
        <w:numPr>
          <w:ilvl w:val="1"/>
          <w:numId w:val="1"/>
        </w:numPr>
        <w:tabs>
          <w:tab w:val="clear" w:pos="1440"/>
          <w:tab w:val="num" w:pos="851"/>
          <w:tab w:val="left" w:pos="5940"/>
        </w:tabs>
        <w:ind w:left="851" w:hanging="425"/>
        <w:rPr>
          <w:rFonts w:ascii="Arial" w:hAnsi="Arial" w:cs="Arial"/>
          <w:sz w:val="24"/>
          <w:szCs w:val="24"/>
        </w:rPr>
      </w:pPr>
      <w:r w:rsidRPr="006C2074">
        <w:rPr>
          <w:rFonts w:ascii="Arial" w:hAnsi="Arial" w:cs="Arial"/>
          <w:sz w:val="24"/>
          <w:szCs w:val="24"/>
        </w:rPr>
        <w:t>объем межбюджетных трансфертов бюджету муниципального образования «Первомайский район» из бюджетов других уровней на 2019 год согласно приложению 3  к настоящему решению;</w:t>
      </w:r>
    </w:p>
    <w:p w:rsidR="00960A5D" w:rsidRPr="006C2074" w:rsidRDefault="00960A5D" w:rsidP="00960A5D">
      <w:pPr>
        <w:pStyle w:val="a3"/>
        <w:numPr>
          <w:ilvl w:val="1"/>
          <w:numId w:val="1"/>
        </w:numPr>
        <w:tabs>
          <w:tab w:val="clear" w:pos="1440"/>
          <w:tab w:val="num" w:pos="851"/>
          <w:tab w:val="left" w:pos="5940"/>
        </w:tabs>
        <w:ind w:left="851" w:hanging="425"/>
        <w:rPr>
          <w:rFonts w:ascii="Arial" w:hAnsi="Arial" w:cs="Arial"/>
          <w:sz w:val="24"/>
          <w:szCs w:val="24"/>
        </w:rPr>
      </w:pPr>
      <w:r w:rsidRPr="006C2074">
        <w:rPr>
          <w:rFonts w:ascii="Arial" w:hAnsi="Arial" w:cs="Arial"/>
          <w:sz w:val="24"/>
          <w:szCs w:val="24"/>
        </w:rPr>
        <w:t>программу муниципальных внутренних заимствований  Первомайского района на 2019 год согласно приложению 4  к настоящему решению;</w:t>
      </w:r>
    </w:p>
    <w:p w:rsidR="00960A5D" w:rsidRPr="006C2074" w:rsidRDefault="00960A5D" w:rsidP="00960A5D">
      <w:pPr>
        <w:pStyle w:val="a3"/>
        <w:numPr>
          <w:ilvl w:val="1"/>
          <w:numId w:val="1"/>
        </w:numPr>
        <w:tabs>
          <w:tab w:val="clear" w:pos="1440"/>
          <w:tab w:val="num" w:pos="851"/>
          <w:tab w:val="left" w:pos="5940"/>
        </w:tabs>
        <w:ind w:left="851" w:hanging="425"/>
        <w:rPr>
          <w:rFonts w:ascii="Arial" w:hAnsi="Arial" w:cs="Arial"/>
          <w:sz w:val="24"/>
          <w:szCs w:val="24"/>
        </w:rPr>
      </w:pPr>
      <w:r w:rsidRPr="006C2074">
        <w:rPr>
          <w:rFonts w:ascii="Arial" w:hAnsi="Arial" w:cs="Arial"/>
          <w:sz w:val="24"/>
          <w:szCs w:val="24"/>
        </w:rPr>
        <w:t xml:space="preserve"> источники финансирования дефицита районного бюджета на 2019 год согласно приложению 5   к настоящему решению; </w:t>
      </w:r>
    </w:p>
    <w:p w:rsidR="00960A5D" w:rsidRPr="006C2074" w:rsidRDefault="00960A5D" w:rsidP="00960A5D">
      <w:pPr>
        <w:pStyle w:val="a3"/>
        <w:numPr>
          <w:ilvl w:val="1"/>
          <w:numId w:val="1"/>
        </w:numPr>
        <w:tabs>
          <w:tab w:val="clear" w:pos="1440"/>
          <w:tab w:val="num" w:pos="851"/>
          <w:tab w:val="left" w:pos="5940"/>
        </w:tabs>
        <w:ind w:left="851" w:hanging="425"/>
        <w:rPr>
          <w:rFonts w:ascii="Arial" w:hAnsi="Arial" w:cs="Arial"/>
          <w:sz w:val="24"/>
          <w:szCs w:val="24"/>
        </w:rPr>
      </w:pPr>
      <w:r w:rsidRPr="006C2074">
        <w:rPr>
          <w:rFonts w:ascii="Arial" w:hAnsi="Arial" w:cs="Arial"/>
          <w:sz w:val="24"/>
          <w:szCs w:val="24"/>
        </w:rPr>
        <w:t>перечень главных  распорядителей средств районного бюджета согласно приложению 6 к настоящему решению;</w:t>
      </w:r>
    </w:p>
    <w:p w:rsidR="00960A5D" w:rsidRPr="006C2074" w:rsidRDefault="00960A5D" w:rsidP="00960A5D">
      <w:pPr>
        <w:pStyle w:val="a3"/>
        <w:numPr>
          <w:ilvl w:val="1"/>
          <w:numId w:val="1"/>
        </w:numPr>
        <w:tabs>
          <w:tab w:val="clear" w:pos="1440"/>
          <w:tab w:val="num" w:pos="851"/>
          <w:tab w:val="left" w:pos="5940"/>
        </w:tabs>
        <w:ind w:left="851" w:hanging="425"/>
        <w:rPr>
          <w:rFonts w:ascii="Arial" w:hAnsi="Arial" w:cs="Arial"/>
          <w:sz w:val="24"/>
          <w:szCs w:val="24"/>
        </w:rPr>
      </w:pPr>
      <w:r w:rsidRPr="006C2074">
        <w:rPr>
          <w:rFonts w:ascii="Arial" w:hAnsi="Arial" w:cs="Arial"/>
          <w:sz w:val="24"/>
          <w:szCs w:val="24"/>
        </w:rPr>
        <w:t>перечень и объемы финансирования ведомственных и муниципальных программ на 2019 год согласно приложению  8 к настоящему решению;</w:t>
      </w:r>
    </w:p>
    <w:p w:rsidR="00960A5D" w:rsidRPr="006C2074" w:rsidRDefault="00960A5D" w:rsidP="00960A5D">
      <w:pPr>
        <w:pStyle w:val="a3"/>
        <w:numPr>
          <w:ilvl w:val="1"/>
          <w:numId w:val="1"/>
        </w:numPr>
        <w:tabs>
          <w:tab w:val="clear" w:pos="1440"/>
          <w:tab w:val="num" w:pos="851"/>
          <w:tab w:val="left" w:pos="5940"/>
        </w:tabs>
        <w:ind w:left="851" w:hanging="425"/>
        <w:rPr>
          <w:rFonts w:ascii="Arial" w:hAnsi="Arial" w:cs="Arial"/>
          <w:sz w:val="24"/>
          <w:szCs w:val="24"/>
        </w:rPr>
      </w:pPr>
      <w:r w:rsidRPr="006C2074">
        <w:rPr>
          <w:rFonts w:ascii="Arial" w:hAnsi="Arial" w:cs="Arial"/>
          <w:sz w:val="24"/>
          <w:szCs w:val="24"/>
        </w:rPr>
        <w:t>распределение иных межбюджетных трансфертов бюджетам сельских поселений                                    из районного бюджета на 2019 год согласно приложению  10 к настоящему решению;</w:t>
      </w:r>
    </w:p>
    <w:p w:rsidR="00960A5D" w:rsidRPr="006C2074" w:rsidRDefault="00960A5D" w:rsidP="00960A5D">
      <w:pPr>
        <w:pStyle w:val="a3"/>
        <w:numPr>
          <w:ilvl w:val="1"/>
          <w:numId w:val="1"/>
        </w:numPr>
        <w:tabs>
          <w:tab w:val="clear" w:pos="1440"/>
          <w:tab w:val="num" w:pos="851"/>
          <w:tab w:val="left" w:pos="993"/>
          <w:tab w:val="left" w:pos="5940"/>
        </w:tabs>
        <w:ind w:left="851" w:hanging="425"/>
        <w:rPr>
          <w:rFonts w:ascii="Arial" w:hAnsi="Arial" w:cs="Arial"/>
          <w:sz w:val="24"/>
          <w:szCs w:val="24"/>
        </w:rPr>
      </w:pPr>
      <w:r w:rsidRPr="006C2074">
        <w:rPr>
          <w:rFonts w:ascii="Arial" w:hAnsi="Arial" w:cs="Arial"/>
          <w:sz w:val="24"/>
          <w:szCs w:val="24"/>
        </w:rPr>
        <w:t>программу муниципальных гарантий Первомайского района на 2019 год согласно приложению 12 к настоящему решению.</w:t>
      </w:r>
    </w:p>
    <w:p w:rsidR="00960A5D" w:rsidRPr="006C2074" w:rsidRDefault="00960A5D" w:rsidP="00960A5D">
      <w:pPr>
        <w:pStyle w:val="a3"/>
        <w:numPr>
          <w:ilvl w:val="1"/>
          <w:numId w:val="1"/>
        </w:numPr>
        <w:tabs>
          <w:tab w:val="clear" w:pos="1440"/>
          <w:tab w:val="num" w:pos="851"/>
          <w:tab w:val="left" w:pos="993"/>
        </w:tabs>
        <w:ind w:left="851" w:hanging="425"/>
        <w:rPr>
          <w:rFonts w:ascii="Arial" w:hAnsi="Arial" w:cs="Arial"/>
          <w:sz w:val="24"/>
          <w:szCs w:val="24"/>
        </w:rPr>
      </w:pPr>
      <w:r w:rsidRPr="006C2074">
        <w:rPr>
          <w:rFonts w:ascii="Arial" w:hAnsi="Arial" w:cs="Arial"/>
          <w:sz w:val="24"/>
          <w:szCs w:val="24"/>
        </w:rPr>
        <w:t>программу приватизации (продажи) муниципального имущества Первомайского района на 2019 год согласно приложению 14 к настоящему решению.</w:t>
      </w:r>
    </w:p>
    <w:p w:rsidR="00960A5D" w:rsidRPr="006C2074" w:rsidRDefault="00960A5D" w:rsidP="00960A5D">
      <w:pPr>
        <w:tabs>
          <w:tab w:val="left" w:pos="5940"/>
        </w:tabs>
        <w:jc w:val="both"/>
        <w:rPr>
          <w:rFonts w:ascii="Arial" w:hAnsi="Arial" w:cs="Arial"/>
        </w:rPr>
      </w:pPr>
      <w:r w:rsidRPr="006C2074">
        <w:rPr>
          <w:rFonts w:ascii="Arial" w:hAnsi="Arial" w:cs="Arial"/>
        </w:rPr>
        <w:t xml:space="preserve">      </w:t>
      </w:r>
    </w:p>
    <w:p w:rsidR="00960A5D" w:rsidRPr="006C2074" w:rsidRDefault="00960A5D" w:rsidP="00960A5D">
      <w:pPr>
        <w:tabs>
          <w:tab w:val="left" w:pos="5940"/>
        </w:tabs>
        <w:ind w:firstLine="567"/>
        <w:jc w:val="both"/>
        <w:rPr>
          <w:rFonts w:ascii="Arial" w:hAnsi="Arial" w:cs="Arial"/>
        </w:rPr>
      </w:pPr>
      <w:r w:rsidRPr="006C2074">
        <w:rPr>
          <w:rFonts w:ascii="Arial" w:hAnsi="Arial" w:cs="Arial"/>
        </w:rPr>
        <w:t>4.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2019 год согласно приложению 7 и распределение бюджетных ассигнований по разделам и подразделам классификации расходов районного бюджета на 2019 год согласно приложению 7.1 к настоящему решению.</w:t>
      </w:r>
    </w:p>
    <w:p w:rsidR="00960A5D" w:rsidRPr="006C2074" w:rsidRDefault="00960A5D" w:rsidP="00960A5D">
      <w:pPr>
        <w:tabs>
          <w:tab w:val="left" w:pos="5940"/>
        </w:tabs>
        <w:ind w:firstLine="567"/>
        <w:jc w:val="both"/>
        <w:rPr>
          <w:rFonts w:ascii="Arial" w:hAnsi="Arial" w:cs="Arial"/>
        </w:rPr>
      </w:pPr>
    </w:p>
    <w:p w:rsidR="00960A5D" w:rsidRPr="006C2074" w:rsidRDefault="00960A5D" w:rsidP="00960A5D">
      <w:pPr>
        <w:tabs>
          <w:tab w:val="left" w:pos="5940"/>
        </w:tabs>
        <w:ind w:firstLine="567"/>
        <w:jc w:val="both"/>
        <w:rPr>
          <w:rFonts w:ascii="Arial" w:hAnsi="Arial" w:cs="Arial"/>
        </w:rPr>
      </w:pPr>
      <w:r w:rsidRPr="006C2074">
        <w:rPr>
          <w:rFonts w:ascii="Arial" w:hAnsi="Arial" w:cs="Arial"/>
        </w:rPr>
        <w:t>5. Утвердить общий объем бюджетных ассигнований, направляемых на исполнение публичных нормативных обязательств  на 2019 год согласно приложению 11 к настоящему решению.</w:t>
      </w:r>
    </w:p>
    <w:p w:rsidR="00960A5D" w:rsidRPr="006C2074" w:rsidRDefault="00960A5D" w:rsidP="00960A5D">
      <w:pPr>
        <w:pStyle w:val="a3"/>
        <w:tabs>
          <w:tab w:val="left" w:pos="993"/>
          <w:tab w:val="left" w:pos="5940"/>
        </w:tabs>
        <w:ind w:left="851" w:firstLine="0"/>
        <w:rPr>
          <w:rFonts w:ascii="Arial" w:hAnsi="Arial" w:cs="Arial"/>
          <w:sz w:val="24"/>
          <w:szCs w:val="24"/>
        </w:rPr>
      </w:pPr>
    </w:p>
    <w:p w:rsidR="00960A5D" w:rsidRPr="006C2074" w:rsidRDefault="00960A5D" w:rsidP="00960A5D">
      <w:pPr>
        <w:numPr>
          <w:ilvl w:val="0"/>
          <w:numId w:val="6"/>
        </w:numPr>
        <w:tabs>
          <w:tab w:val="left" w:pos="0"/>
        </w:tabs>
        <w:ind w:left="0" w:firstLine="567"/>
        <w:jc w:val="both"/>
        <w:rPr>
          <w:rFonts w:ascii="Arial" w:hAnsi="Arial" w:cs="Arial"/>
        </w:rPr>
      </w:pPr>
      <w:r w:rsidRPr="006C2074">
        <w:rPr>
          <w:rFonts w:ascii="Arial" w:hAnsi="Arial" w:cs="Arial"/>
        </w:rPr>
        <w:t>Утвердить объем бюджетных ассигнований муниципального дор</w:t>
      </w:r>
      <w:r w:rsidR="004478AF" w:rsidRPr="006C2074">
        <w:rPr>
          <w:rFonts w:ascii="Arial" w:hAnsi="Arial" w:cs="Arial"/>
        </w:rPr>
        <w:t xml:space="preserve">ожного фонда в сумме </w:t>
      </w:r>
      <w:r w:rsidR="0000543B" w:rsidRPr="006C2074">
        <w:rPr>
          <w:rFonts w:ascii="Arial" w:hAnsi="Arial" w:cs="Arial"/>
        </w:rPr>
        <w:t>30 386,4</w:t>
      </w:r>
      <w:r w:rsidRPr="006C2074">
        <w:rPr>
          <w:rFonts w:ascii="Arial" w:hAnsi="Arial" w:cs="Arial"/>
        </w:rPr>
        <w:t xml:space="preserve">  тыс. рублей</w:t>
      </w:r>
    </w:p>
    <w:p w:rsidR="00960A5D" w:rsidRPr="006C2074" w:rsidRDefault="00960A5D" w:rsidP="00960A5D">
      <w:pPr>
        <w:rPr>
          <w:rFonts w:ascii="Arial" w:hAnsi="Arial" w:cs="Arial"/>
        </w:rPr>
      </w:pPr>
    </w:p>
    <w:p w:rsidR="00960A5D" w:rsidRPr="006C2074" w:rsidRDefault="00960A5D" w:rsidP="00960A5D">
      <w:pPr>
        <w:tabs>
          <w:tab w:val="left" w:pos="5940"/>
        </w:tabs>
        <w:ind w:firstLine="567"/>
        <w:jc w:val="both"/>
        <w:rPr>
          <w:rFonts w:ascii="Arial" w:hAnsi="Arial" w:cs="Arial"/>
        </w:rPr>
      </w:pPr>
      <w:r w:rsidRPr="006C2074">
        <w:rPr>
          <w:rFonts w:ascii="Arial" w:hAnsi="Arial" w:cs="Arial"/>
        </w:rPr>
        <w:t xml:space="preserve">7. Установить верхний предел муниципального внутреннего долга  муниципального образования «Первомайский район» на  1 января 2020 года в сумме 11 375,0 тыс. руб., в том числе верхний предел долга по муниципальным гарантиям – 0 тыс. руб. </w:t>
      </w:r>
    </w:p>
    <w:p w:rsidR="00960A5D" w:rsidRPr="006C2074" w:rsidRDefault="00960A5D" w:rsidP="00960A5D">
      <w:pPr>
        <w:tabs>
          <w:tab w:val="left" w:pos="5940"/>
        </w:tabs>
        <w:ind w:firstLine="567"/>
        <w:jc w:val="both"/>
        <w:rPr>
          <w:rFonts w:ascii="Arial" w:hAnsi="Arial" w:cs="Arial"/>
        </w:rPr>
      </w:pPr>
    </w:p>
    <w:p w:rsidR="00960A5D" w:rsidRPr="006C2074" w:rsidRDefault="00960A5D" w:rsidP="00960A5D">
      <w:pPr>
        <w:tabs>
          <w:tab w:val="left" w:pos="5940"/>
        </w:tabs>
        <w:ind w:firstLine="567"/>
        <w:jc w:val="both"/>
        <w:rPr>
          <w:rFonts w:ascii="Arial" w:hAnsi="Arial" w:cs="Arial"/>
        </w:rPr>
      </w:pPr>
      <w:r w:rsidRPr="006C2074">
        <w:rPr>
          <w:rFonts w:ascii="Arial" w:hAnsi="Arial" w:cs="Arial"/>
        </w:rPr>
        <w:t xml:space="preserve">8. Установить предельный  объем муниципального долга  муниципального образования Первомайский район на 2019 год в сумме 12 000,0 тыс. руб. </w:t>
      </w:r>
    </w:p>
    <w:p w:rsidR="00960A5D" w:rsidRPr="006C2074" w:rsidRDefault="00960A5D" w:rsidP="00960A5D">
      <w:pPr>
        <w:tabs>
          <w:tab w:val="left" w:pos="5940"/>
        </w:tabs>
        <w:ind w:firstLine="567"/>
        <w:jc w:val="both"/>
        <w:rPr>
          <w:rFonts w:ascii="Arial" w:hAnsi="Arial" w:cs="Arial"/>
        </w:rPr>
      </w:pPr>
    </w:p>
    <w:p w:rsidR="00960A5D" w:rsidRPr="006C2074" w:rsidRDefault="00960A5D" w:rsidP="00960A5D">
      <w:pPr>
        <w:tabs>
          <w:tab w:val="left" w:pos="5940"/>
        </w:tabs>
        <w:ind w:firstLine="567"/>
        <w:jc w:val="both"/>
        <w:rPr>
          <w:rFonts w:ascii="Arial" w:hAnsi="Arial" w:cs="Arial"/>
        </w:rPr>
      </w:pPr>
      <w:r w:rsidRPr="006C2074">
        <w:rPr>
          <w:rFonts w:ascii="Arial" w:hAnsi="Arial" w:cs="Arial"/>
        </w:rPr>
        <w:t>9. Установить объем расходов на обслуживание муниципального долга муниципального образования «Первомайский район» на 2019 год в сумме 851,6 тыс. рублей.</w:t>
      </w:r>
    </w:p>
    <w:p w:rsidR="00960A5D" w:rsidRPr="006C2074" w:rsidRDefault="00960A5D" w:rsidP="00960A5D">
      <w:pPr>
        <w:tabs>
          <w:tab w:val="left" w:pos="5940"/>
        </w:tabs>
        <w:ind w:firstLine="567"/>
        <w:jc w:val="both"/>
        <w:rPr>
          <w:rFonts w:ascii="Arial" w:hAnsi="Arial" w:cs="Arial"/>
        </w:rPr>
      </w:pPr>
    </w:p>
    <w:p w:rsidR="00960A5D" w:rsidRPr="006C2074" w:rsidRDefault="00960A5D" w:rsidP="00960A5D">
      <w:pPr>
        <w:tabs>
          <w:tab w:val="left" w:pos="5940"/>
        </w:tabs>
        <w:ind w:firstLine="567"/>
        <w:jc w:val="both"/>
        <w:rPr>
          <w:rFonts w:ascii="Arial" w:hAnsi="Arial" w:cs="Arial"/>
        </w:rPr>
      </w:pPr>
      <w:r w:rsidRPr="006C2074">
        <w:rPr>
          <w:rFonts w:ascii="Arial" w:hAnsi="Arial" w:cs="Arial"/>
        </w:rPr>
        <w:t xml:space="preserve">10.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960A5D" w:rsidRPr="006C2074" w:rsidRDefault="00960A5D" w:rsidP="00960A5D">
      <w:pPr>
        <w:tabs>
          <w:tab w:val="left" w:pos="5940"/>
        </w:tabs>
        <w:ind w:firstLine="567"/>
        <w:jc w:val="both"/>
        <w:rPr>
          <w:rFonts w:ascii="Arial" w:hAnsi="Arial" w:cs="Arial"/>
        </w:rPr>
      </w:pPr>
    </w:p>
    <w:p w:rsidR="00960A5D" w:rsidRPr="006C2074" w:rsidRDefault="00960A5D" w:rsidP="00960A5D">
      <w:pPr>
        <w:pStyle w:val="ConsPlusNormal"/>
        <w:ind w:firstLine="567"/>
        <w:jc w:val="both"/>
        <w:rPr>
          <w:sz w:val="24"/>
          <w:szCs w:val="24"/>
        </w:rPr>
      </w:pPr>
      <w:r w:rsidRPr="006C2074">
        <w:rPr>
          <w:sz w:val="24"/>
          <w:szCs w:val="24"/>
        </w:rPr>
        <w:t xml:space="preserve">11. 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 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
    <w:p w:rsidR="00960A5D" w:rsidRPr="006C2074" w:rsidRDefault="00960A5D" w:rsidP="00960A5D">
      <w:pPr>
        <w:pStyle w:val="ConsPlusNormal"/>
        <w:ind w:firstLine="567"/>
        <w:jc w:val="both"/>
        <w:rPr>
          <w:sz w:val="24"/>
          <w:szCs w:val="24"/>
        </w:rPr>
      </w:pPr>
    </w:p>
    <w:p w:rsidR="00960A5D" w:rsidRPr="006C2074" w:rsidRDefault="00960A5D" w:rsidP="00960A5D">
      <w:pPr>
        <w:tabs>
          <w:tab w:val="left" w:pos="426"/>
        </w:tabs>
        <w:ind w:firstLine="567"/>
        <w:jc w:val="both"/>
        <w:rPr>
          <w:rFonts w:ascii="Arial" w:hAnsi="Arial" w:cs="Arial"/>
        </w:rPr>
      </w:pPr>
      <w:r w:rsidRPr="006C2074">
        <w:rPr>
          <w:rFonts w:ascii="Arial" w:hAnsi="Arial" w:cs="Arial"/>
        </w:rPr>
        <w:t>12.</w:t>
      </w:r>
      <w:r w:rsidRPr="006C2074">
        <w:rPr>
          <w:rFonts w:ascii="Arial" w:hAnsi="Arial" w:cs="Arial"/>
          <w:i/>
        </w:rPr>
        <w:t xml:space="preserve"> </w:t>
      </w:r>
      <w:r w:rsidRPr="006C2074">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2019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w:t>
      </w:r>
    </w:p>
    <w:p w:rsidR="00960A5D" w:rsidRPr="006C2074" w:rsidRDefault="00960A5D" w:rsidP="00960A5D">
      <w:pPr>
        <w:tabs>
          <w:tab w:val="left" w:pos="5940"/>
        </w:tabs>
        <w:ind w:firstLine="567"/>
        <w:jc w:val="both"/>
        <w:rPr>
          <w:rFonts w:ascii="Arial" w:hAnsi="Arial" w:cs="Arial"/>
        </w:rPr>
      </w:pPr>
      <w:r w:rsidRPr="006C2074">
        <w:rPr>
          <w:rFonts w:ascii="Arial" w:hAnsi="Arial" w:cs="Arial"/>
        </w:rPr>
        <w:t xml:space="preserve">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w:t>
      </w:r>
      <w:r w:rsidRPr="006C2074">
        <w:rPr>
          <w:rFonts w:ascii="Arial" w:hAnsi="Arial" w:cs="Arial"/>
        </w:rPr>
        <w:lastRenderedPageBreak/>
        <w:t>государств, в том числе добровольных пожертвований на момент изменения типа учреждения подлежат перечислению в доход районного бюджета.</w:t>
      </w:r>
    </w:p>
    <w:p w:rsidR="00960A5D" w:rsidRPr="006C2074" w:rsidRDefault="00960A5D" w:rsidP="00960A5D">
      <w:pPr>
        <w:tabs>
          <w:tab w:val="left" w:pos="5940"/>
        </w:tabs>
        <w:ind w:firstLine="567"/>
        <w:jc w:val="both"/>
        <w:rPr>
          <w:rFonts w:ascii="Arial" w:hAnsi="Arial" w:cs="Arial"/>
        </w:rPr>
      </w:pPr>
      <w:r w:rsidRPr="006C2074">
        <w:rPr>
          <w:rFonts w:ascii="Arial" w:hAnsi="Arial" w:cs="Arial"/>
        </w:rPr>
        <w:t>Указанные остатки направляются 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
    <w:p w:rsidR="00960A5D" w:rsidRPr="006C2074" w:rsidRDefault="00960A5D" w:rsidP="00960A5D">
      <w:pPr>
        <w:tabs>
          <w:tab w:val="left" w:pos="5940"/>
        </w:tabs>
        <w:ind w:firstLine="567"/>
        <w:jc w:val="both"/>
        <w:rPr>
          <w:rFonts w:ascii="Arial" w:hAnsi="Arial" w:cs="Arial"/>
        </w:rPr>
      </w:pPr>
    </w:p>
    <w:p w:rsidR="00960A5D" w:rsidRPr="006C2074" w:rsidRDefault="00960A5D" w:rsidP="00960A5D">
      <w:pPr>
        <w:tabs>
          <w:tab w:val="left" w:pos="5940"/>
        </w:tabs>
        <w:ind w:firstLine="567"/>
        <w:jc w:val="both"/>
        <w:rPr>
          <w:rFonts w:ascii="Arial" w:hAnsi="Arial" w:cs="Arial"/>
        </w:rPr>
      </w:pPr>
      <w:r w:rsidRPr="006C2074">
        <w:rPr>
          <w:rFonts w:ascii="Arial" w:hAnsi="Arial" w:cs="Arial"/>
        </w:rPr>
        <w:t xml:space="preserve">13.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11.02.2014г. № 20. </w:t>
      </w:r>
    </w:p>
    <w:p w:rsidR="00960A5D" w:rsidRPr="006C2074" w:rsidRDefault="00960A5D" w:rsidP="00960A5D">
      <w:pPr>
        <w:tabs>
          <w:tab w:val="left" w:pos="5940"/>
        </w:tabs>
        <w:ind w:firstLine="567"/>
        <w:jc w:val="center"/>
        <w:rPr>
          <w:rFonts w:ascii="Arial" w:hAnsi="Arial" w:cs="Arial"/>
        </w:rPr>
      </w:pPr>
    </w:p>
    <w:p w:rsidR="00960A5D" w:rsidRPr="006C2074" w:rsidRDefault="00960A5D" w:rsidP="00960A5D">
      <w:pPr>
        <w:tabs>
          <w:tab w:val="left" w:pos="5940"/>
        </w:tabs>
        <w:ind w:firstLine="567"/>
        <w:jc w:val="both"/>
        <w:rPr>
          <w:rFonts w:ascii="Arial" w:hAnsi="Arial" w:cs="Arial"/>
        </w:rPr>
      </w:pPr>
      <w:r w:rsidRPr="006C2074">
        <w:rPr>
          <w:rFonts w:ascii="Arial" w:hAnsi="Arial" w:cs="Arial"/>
        </w:rPr>
        <w:t>14. Установить:</w:t>
      </w:r>
    </w:p>
    <w:p w:rsidR="00960A5D" w:rsidRPr="006C2074" w:rsidRDefault="00960A5D" w:rsidP="00960A5D">
      <w:pPr>
        <w:tabs>
          <w:tab w:val="left" w:pos="5940"/>
        </w:tabs>
        <w:ind w:firstLine="567"/>
        <w:jc w:val="both"/>
        <w:rPr>
          <w:rFonts w:ascii="Arial" w:hAnsi="Arial" w:cs="Arial"/>
        </w:rPr>
      </w:pPr>
      <w:r w:rsidRPr="006C2074">
        <w:rPr>
          <w:rFonts w:ascii="Arial" w:hAnsi="Arial" w:cs="Arial"/>
        </w:rPr>
        <w:t>1) объем районного фонда финансовой поддержки поселений в сумме 19 608,0 тыс. рублей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p>
    <w:p w:rsidR="00960A5D" w:rsidRPr="006C2074" w:rsidRDefault="00960A5D" w:rsidP="00960A5D">
      <w:pPr>
        <w:tabs>
          <w:tab w:val="left" w:pos="5940"/>
        </w:tabs>
        <w:ind w:firstLine="567"/>
        <w:jc w:val="both"/>
        <w:rPr>
          <w:rFonts w:ascii="Arial" w:hAnsi="Arial" w:cs="Arial"/>
        </w:rPr>
      </w:pPr>
      <w:r w:rsidRPr="006C2074">
        <w:rPr>
          <w:rFonts w:ascii="Arial" w:hAnsi="Arial" w:cs="Arial"/>
        </w:rPr>
        <w:t>2) распределение  дотации на выравнивание уровня бюджетной обеспеченности сельских поселений на 2019 год  согласно приложению  9  к настоящему решению.</w:t>
      </w:r>
    </w:p>
    <w:p w:rsidR="00960A5D" w:rsidRPr="006C2074" w:rsidRDefault="00960A5D" w:rsidP="00960A5D">
      <w:pPr>
        <w:tabs>
          <w:tab w:val="left" w:pos="5940"/>
        </w:tabs>
        <w:ind w:firstLine="567"/>
        <w:jc w:val="both"/>
        <w:rPr>
          <w:rFonts w:ascii="Arial" w:hAnsi="Arial" w:cs="Arial"/>
        </w:rPr>
      </w:pPr>
    </w:p>
    <w:p w:rsidR="00960A5D" w:rsidRPr="006C2074" w:rsidRDefault="00960A5D" w:rsidP="00960A5D">
      <w:pPr>
        <w:tabs>
          <w:tab w:val="left" w:pos="360"/>
        </w:tabs>
        <w:ind w:firstLine="567"/>
        <w:jc w:val="both"/>
        <w:rPr>
          <w:rFonts w:ascii="Arial" w:hAnsi="Arial" w:cs="Arial"/>
        </w:rPr>
      </w:pPr>
      <w:r w:rsidRPr="006C2074">
        <w:rPr>
          <w:rFonts w:ascii="Arial" w:hAnsi="Arial" w:cs="Arial"/>
        </w:rPr>
        <w:t xml:space="preserve">15. 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13 к настоящему Решению, предоставляются из районного  бюджета порядке, установленном приложением 13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
    <w:p w:rsidR="00960A5D" w:rsidRPr="006C2074" w:rsidRDefault="00960A5D" w:rsidP="00960A5D">
      <w:pPr>
        <w:tabs>
          <w:tab w:val="left" w:pos="360"/>
        </w:tabs>
        <w:ind w:firstLine="567"/>
        <w:jc w:val="both"/>
        <w:rPr>
          <w:rFonts w:ascii="Arial" w:hAnsi="Arial" w:cs="Arial"/>
        </w:rPr>
      </w:pPr>
    </w:p>
    <w:p w:rsidR="00960A5D" w:rsidRPr="006C2074" w:rsidRDefault="00960A5D" w:rsidP="00960A5D">
      <w:pPr>
        <w:pStyle w:val="ConsPlusNormal"/>
        <w:ind w:firstLine="540"/>
        <w:jc w:val="both"/>
        <w:rPr>
          <w:sz w:val="24"/>
          <w:szCs w:val="24"/>
        </w:rPr>
      </w:pPr>
      <w:r w:rsidRPr="006C2074">
        <w:rPr>
          <w:sz w:val="24"/>
          <w:szCs w:val="24"/>
        </w:rPr>
        <w:t>16.</w:t>
      </w:r>
      <w:r w:rsidRPr="006C2074">
        <w:t xml:space="preserve">  </w:t>
      </w:r>
      <w:r w:rsidRPr="006C2074">
        <w:rPr>
          <w:sz w:val="24"/>
          <w:szCs w:val="24"/>
        </w:rPr>
        <w:t>Установить, что внесение изменений в 2019 году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осуществляется в соответствии с п. 3 ст.217 Бюджетного кодекса  Российской Федерации.</w:t>
      </w:r>
    </w:p>
    <w:p w:rsidR="00960A5D" w:rsidRPr="006C2074" w:rsidRDefault="00960A5D" w:rsidP="00960A5D">
      <w:pPr>
        <w:pStyle w:val="ConsPlusNormal"/>
        <w:ind w:firstLine="540"/>
        <w:jc w:val="both"/>
        <w:rPr>
          <w:sz w:val="24"/>
          <w:szCs w:val="24"/>
        </w:rPr>
      </w:pPr>
    </w:p>
    <w:p w:rsidR="00960A5D" w:rsidRPr="006C2074" w:rsidRDefault="00960A5D" w:rsidP="00960A5D">
      <w:pPr>
        <w:pStyle w:val="ConsPlusNormal"/>
        <w:ind w:firstLine="540"/>
        <w:jc w:val="both"/>
        <w:rPr>
          <w:sz w:val="24"/>
          <w:szCs w:val="24"/>
        </w:rPr>
      </w:pPr>
      <w:r w:rsidRPr="006C2074">
        <w:rPr>
          <w:sz w:val="24"/>
          <w:szCs w:val="24"/>
        </w:rPr>
        <w:t xml:space="preserve">17. Установить в соответствии с </w:t>
      </w:r>
      <w:hyperlink r:id="rId9" w:history="1">
        <w:r w:rsidRPr="006C2074">
          <w:rPr>
            <w:sz w:val="24"/>
            <w:szCs w:val="24"/>
          </w:rPr>
          <w:t>пунктом 8 статьи 217</w:t>
        </w:r>
      </w:hyperlink>
      <w:r w:rsidRPr="006C2074">
        <w:rPr>
          <w:sz w:val="24"/>
          <w:szCs w:val="24"/>
        </w:rPr>
        <w:t xml:space="preserve"> Бюджетного кодекса Российской Федерации дополнительными основаниями внесения изменений в 2019 году в сводную бюджетную роспись районного </w:t>
      </w:r>
      <w:r w:rsidRPr="006C2074">
        <w:rPr>
          <w:rFonts w:eastAsia="Calibri"/>
          <w:sz w:val="24"/>
          <w:szCs w:val="24"/>
          <w:lang w:eastAsia="en-US"/>
        </w:rPr>
        <w:t xml:space="preserve">бюджета </w:t>
      </w:r>
      <w:r w:rsidRPr="006C2074">
        <w:rPr>
          <w:sz w:val="24"/>
          <w:szCs w:val="24"/>
        </w:rPr>
        <w:t>без внесения изменений в настоящее решение в соответствие с решениями руководителя финансового органа являются:</w:t>
      </w:r>
    </w:p>
    <w:p w:rsidR="00960A5D" w:rsidRPr="006C2074" w:rsidRDefault="00960A5D" w:rsidP="00960A5D">
      <w:pPr>
        <w:pStyle w:val="ConsPlusNormal"/>
        <w:ind w:firstLine="540"/>
        <w:jc w:val="both"/>
        <w:rPr>
          <w:color w:val="000000"/>
          <w:sz w:val="24"/>
          <w:szCs w:val="24"/>
        </w:rPr>
      </w:pPr>
      <w:r w:rsidRPr="006C2074">
        <w:rPr>
          <w:sz w:val="24"/>
          <w:szCs w:val="24"/>
        </w:rPr>
        <w:t>1)</w:t>
      </w:r>
      <w:r w:rsidRPr="006C2074">
        <w:rPr>
          <w:color w:val="000000"/>
          <w:sz w:val="24"/>
          <w:szCs w:val="24"/>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960A5D" w:rsidRPr="006C2074" w:rsidRDefault="00960A5D" w:rsidP="00960A5D">
      <w:pPr>
        <w:pStyle w:val="ConsPlusNormal"/>
        <w:ind w:firstLine="540"/>
        <w:jc w:val="both"/>
        <w:rPr>
          <w:sz w:val="24"/>
          <w:szCs w:val="24"/>
        </w:rPr>
      </w:pPr>
      <w:r w:rsidRPr="006C2074">
        <w:rPr>
          <w:sz w:val="24"/>
          <w:szCs w:val="24"/>
        </w:rPr>
        <w:t xml:space="preserve">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w:t>
      </w:r>
      <w:r w:rsidRPr="006C2074">
        <w:rPr>
          <w:sz w:val="24"/>
          <w:szCs w:val="24"/>
        </w:rPr>
        <w:lastRenderedPageBreak/>
        <w:t>обеспечение выполнения бюджетными и автономными учреждениями муниципального задания;</w:t>
      </w:r>
    </w:p>
    <w:p w:rsidR="00960A5D" w:rsidRPr="006C2074" w:rsidRDefault="00960A5D" w:rsidP="00960A5D">
      <w:pPr>
        <w:tabs>
          <w:tab w:val="left" w:pos="851"/>
        </w:tabs>
        <w:ind w:firstLine="567"/>
        <w:jc w:val="both"/>
        <w:rPr>
          <w:rFonts w:ascii="Arial" w:hAnsi="Arial" w:cs="Arial"/>
        </w:rPr>
      </w:pPr>
      <w:r w:rsidRPr="006C2074">
        <w:rPr>
          <w:rFonts w:ascii="Arial" w:hAnsi="Arial" w:cs="Arial"/>
        </w:rPr>
        <w:t>3)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960A5D" w:rsidRPr="006C2074" w:rsidRDefault="00960A5D" w:rsidP="00960A5D">
      <w:pPr>
        <w:pStyle w:val="ConsPlusNormal"/>
        <w:ind w:firstLine="540"/>
        <w:jc w:val="both"/>
        <w:rPr>
          <w:color w:val="000000"/>
          <w:sz w:val="24"/>
          <w:szCs w:val="24"/>
        </w:rPr>
      </w:pPr>
      <w:r w:rsidRPr="006C2074">
        <w:rPr>
          <w:color w:val="000000"/>
          <w:sz w:val="24"/>
          <w:szCs w:val="24"/>
        </w:rPr>
        <w:t>4) изменение порядка применения бюджетной классификации;</w:t>
      </w:r>
    </w:p>
    <w:p w:rsidR="00960A5D" w:rsidRPr="006C2074" w:rsidRDefault="00960A5D" w:rsidP="00960A5D">
      <w:pPr>
        <w:pStyle w:val="ConsPlusNormal"/>
        <w:ind w:firstLine="540"/>
        <w:jc w:val="both"/>
        <w:rPr>
          <w:color w:val="000000"/>
          <w:sz w:val="24"/>
          <w:szCs w:val="24"/>
        </w:rPr>
      </w:pPr>
      <w:r w:rsidRPr="006C2074">
        <w:rPr>
          <w:color w:val="000000"/>
          <w:sz w:val="24"/>
          <w:szCs w:val="24"/>
        </w:rPr>
        <w:t>5) при перераспределении бюджетных ассигнований между главными распорядителями бюджетных средств в случае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960A5D" w:rsidRPr="006C2074" w:rsidRDefault="00960A5D" w:rsidP="00960A5D">
      <w:pPr>
        <w:pStyle w:val="ConsPlusNormal"/>
        <w:ind w:firstLine="540"/>
        <w:jc w:val="both"/>
        <w:rPr>
          <w:rFonts w:eastAsia="Calibri"/>
          <w:sz w:val="24"/>
          <w:szCs w:val="24"/>
          <w:lang w:eastAsia="en-US"/>
        </w:rPr>
      </w:pPr>
    </w:p>
    <w:p w:rsidR="00960A5D" w:rsidRPr="006C2074" w:rsidRDefault="00960A5D" w:rsidP="00960A5D">
      <w:pPr>
        <w:tabs>
          <w:tab w:val="left" w:pos="0"/>
        </w:tabs>
        <w:ind w:firstLine="567"/>
        <w:jc w:val="both"/>
        <w:rPr>
          <w:rFonts w:ascii="Arial" w:hAnsi="Arial" w:cs="Arial"/>
        </w:rPr>
      </w:pPr>
      <w:r w:rsidRPr="006C2074">
        <w:rPr>
          <w:rFonts w:ascii="Arial" w:hAnsi="Arial" w:cs="Arial"/>
        </w:rPr>
        <w:t>18. 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 законодательством Российской Федерации.</w:t>
      </w:r>
    </w:p>
    <w:p w:rsidR="00960A5D" w:rsidRPr="006C2074" w:rsidRDefault="00960A5D" w:rsidP="00960A5D">
      <w:pPr>
        <w:tabs>
          <w:tab w:val="left" w:pos="0"/>
        </w:tabs>
        <w:ind w:firstLine="567"/>
        <w:jc w:val="both"/>
        <w:rPr>
          <w:rFonts w:ascii="Arial" w:hAnsi="Arial" w:cs="Arial"/>
        </w:rPr>
      </w:pPr>
    </w:p>
    <w:p w:rsidR="00960A5D" w:rsidRPr="006C2074" w:rsidRDefault="00960A5D" w:rsidP="00960A5D">
      <w:pPr>
        <w:tabs>
          <w:tab w:val="left" w:pos="5940"/>
        </w:tabs>
        <w:ind w:firstLine="567"/>
        <w:jc w:val="both"/>
        <w:rPr>
          <w:rFonts w:ascii="Arial" w:hAnsi="Arial" w:cs="Arial"/>
        </w:rPr>
      </w:pPr>
      <w:r w:rsidRPr="006C2074">
        <w:rPr>
          <w:rFonts w:ascii="Arial" w:hAnsi="Arial" w:cs="Arial"/>
        </w:rPr>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2019 года, производится в соответствии с нормами Гражданского кодекса Российской Федерации.</w:t>
      </w:r>
    </w:p>
    <w:p w:rsidR="00960A5D" w:rsidRPr="006C2074" w:rsidRDefault="00960A5D" w:rsidP="00960A5D">
      <w:pPr>
        <w:tabs>
          <w:tab w:val="left" w:pos="5940"/>
        </w:tabs>
        <w:ind w:firstLine="567"/>
        <w:jc w:val="both"/>
        <w:rPr>
          <w:rFonts w:ascii="Arial" w:hAnsi="Arial" w:cs="Arial"/>
        </w:rPr>
      </w:pPr>
    </w:p>
    <w:p w:rsidR="00960A5D" w:rsidRPr="006C2074" w:rsidRDefault="00960A5D" w:rsidP="00960A5D">
      <w:pPr>
        <w:tabs>
          <w:tab w:val="left" w:pos="5940"/>
        </w:tabs>
        <w:ind w:firstLine="567"/>
        <w:jc w:val="both"/>
        <w:rPr>
          <w:rFonts w:ascii="Arial" w:hAnsi="Arial" w:cs="Arial"/>
        </w:rPr>
      </w:pPr>
      <w:r w:rsidRPr="006C2074">
        <w:rPr>
          <w:rFonts w:ascii="Arial" w:hAnsi="Arial" w:cs="Arial"/>
        </w:rPr>
        <w:t>20.  Установить, что при заключении гражданско-правового договора (муниципального контракта),</w:t>
      </w:r>
      <w:r w:rsidRPr="006C2074">
        <w:rPr>
          <w:rFonts w:ascii="Arial" w:hAnsi="Arial" w:cs="Arial"/>
          <w:sz w:val="26"/>
          <w:szCs w:val="26"/>
        </w:rPr>
        <w:t xml:space="preserve"> </w:t>
      </w:r>
      <w:r w:rsidRPr="006C2074">
        <w:rPr>
          <w:rFonts w:ascii="Arial" w:hAnsi="Arial" w:cs="Arial"/>
        </w:rPr>
        <w:t>подлежащего оплате за счет средств районного бюджета,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960A5D" w:rsidRPr="006C2074" w:rsidRDefault="00960A5D" w:rsidP="00960A5D">
      <w:pPr>
        <w:tabs>
          <w:tab w:val="left" w:pos="5940"/>
        </w:tabs>
        <w:ind w:firstLine="567"/>
        <w:jc w:val="both"/>
        <w:rPr>
          <w:rFonts w:ascii="Arial" w:hAnsi="Arial" w:cs="Arial"/>
        </w:rPr>
      </w:pPr>
      <w:r w:rsidRPr="006C2074">
        <w:rPr>
          <w:rFonts w:ascii="Arial" w:hAnsi="Arial" w:cs="Arial"/>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960A5D" w:rsidRPr="006C2074" w:rsidRDefault="00960A5D" w:rsidP="00960A5D">
      <w:pPr>
        <w:tabs>
          <w:tab w:val="left" w:pos="5940"/>
        </w:tabs>
        <w:ind w:firstLine="567"/>
        <w:jc w:val="both"/>
        <w:rPr>
          <w:rFonts w:ascii="Arial" w:hAnsi="Arial" w:cs="Arial"/>
        </w:rPr>
      </w:pPr>
      <w:r w:rsidRPr="006C2074">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960A5D" w:rsidRPr="006C2074" w:rsidRDefault="00960A5D" w:rsidP="00960A5D">
      <w:pPr>
        <w:ind w:firstLine="709"/>
        <w:jc w:val="both"/>
        <w:rPr>
          <w:rFonts w:ascii="Arial" w:hAnsi="Arial" w:cs="Arial"/>
        </w:rPr>
      </w:pPr>
      <w:r w:rsidRPr="006C2074">
        <w:rPr>
          <w:rFonts w:ascii="Arial" w:hAnsi="Arial" w:cs="Arial"/>
        </w:rPr>
        <w:t xml:space="preserve">Установить, что бюджетные и автономные учреждения при заключении гражданско-правового договора (муниципального контракта), предметом которого </w:t>
      </w:r>
      <w:r w:rsidRPr="006C2074">
        <w:rPr>
          <w:rFonts w:ascii="Arial" w:hAnsi="Arial" w:cs="Arial"/>
        </w:rPr>
        <w:lastRenderedPageBreak/>
        <w:t>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960A5D" w:rsidRPr="006C2074" w:rsidRDefault="00960A5D" w:rsidP="00960A5D">
      <w:pPr>
        <w:tabs>
          <w:tab w:val="left" w:pos="5940"/>
        </w:tabs>
        <w:ind w:firstLine="567"/>
        <w:jc w:val="both"/>
        <w:rPr>
          <w:rFonts w:ascii="Arial" w:hAnsi="Arial" w:cs="Arial"/>
        </w:rPr>
      </w:pPr>
    </w:p>
    <w:p w:rsidR="00960A5D" w:rsidRPr="006C2074" w:rsidRDefault="00960A5D" w:rsidP="00960A5D">
      <w:pPr>
        <w:tabs>
          <w:tab w:val="left" w:pos="5940"/>
        </w:tabs>
        <w:ind w:firstLine="567"/>
        <w:jc w:val="both"/>
        <w:rPr>
          <w:rFonts w:ascii="Arial" w:hAnsi="Arial" w:cs="Arial"/>
        </w:rPr>
      </w:pPr>
      <w:r w:rsidRPr="006C2074">
        <w:rPr>
          <w:rFonts w:ascii="Arial" w:hAnsi="Arial" w:cs="Arial"/>
        </w:rPr>
        <w:t>21. Установить, что в 2019 году в первоочередном порядке из районного бюджета финансируются следующие расходы:</w:t>
      </w:r>
    </w:p>
    <w:p w:rsidR="00960A5D" w:rsidRPr="006C2074" w:rsidRDefault="00960A5D" w:rsidP="00960A5D">
      <w:pPr>
        <w:tabs>
          <w:tab w:val="left" w:pos="5940"/>
        </w:tabs>
        <w:ind w:firstLine="567"/>
        <w:jc w:val="both"/>
        <w:rPr>
          <w:rFonts w:ascii="Arial" w:hAnsi="Arial" w:cs="Arial"/>
        </w:rPr>
      </w:pPr>
      <w:r w:rsidRPr="006C2074">
        <w:rPr>
          <w:rFonts w:ascii="Arial" w:hAnsi="Arial" w:cs="Arial"/>
        </w:rPr>
        <w:t>оплата труда и начисления на нее, стипендии;</w:t>
      </w:r>
    </w:p>
    <w:p w:rsidR="00960A5D" w:rsidRPr="006C2074" w:rsidRDefault="00960A5D" w:rsidP="00960A5D">
      <w:pPr>
        <w:tabs>
          <w:tab w:val="left" w:pos="5940"/>
        </w:tabs>
        <w:ind w:firstLine="567"/>
        <w:jc w:val="both"/>
        <w:rPr>
          <w:rFonts w:ascii="Arial" w:hAnsi="Arial" w:cs="Arial"/>
        </w:rPr>
      </w:pPr>
      <w:r w:rsidRPr="006C2074">
        <w:rPr>
          <w:rFonts w:ascii="Arial" w:hAnsi="Arial" w:cs="Arial"/>
        </w:rPr>
        <w:t>оплата коммунальных услуг, услуг связи, транспортных услуг;</w:t>
      </w:r>
    </w:p>
    <w:p w:rsidR="00960A5D" w:rsidRPr="006C2074" w:rsidRDefault="00960A5D" w:rsidP="00960A5D">
      <w:pPr>
        <w:tabs>
          <w:tab w:val="left" w:pos="5940"/>
        </w:tabs>
        <w:ind w:firstLine="567"/>
        <w:jc w:val="both"/>
        <w:rPr>
          <w:rFonts w:ascii="Arial" w:hAnsi="Arial" w:cs="Arial"/>
        </w:rPr>
      </w:pPr>
      <w:r w:rsidRPr="006C2074">
        <w:rPr>
          <w:rFonts w:ascii="Arial" w:hAnsi="Arial" w:cs="Arial"/>
        </w:rPr>
        <w:t>оплата командировочных расходов;</w:t>
      </w:r>
    </w:p>
    <w:p w:rsidR="00960A5D" w:rsidRPr="006C2074" w:rsidRDefault="00960A5D" w:rsidP="00960A5D">
      <w:pPr>
        <w:tabs>
          <w:tab w:val="left" w:pos="5940"/>
        </w:tabs>
        <w:ind w:firstLine="567"/>
        <w:jc w:val="both"/>
        <w:rPr>
          <w:rFonts w:ascii="Arial" w:hAnsi="Arial" w:cs="Arial"/>
        </w:rPr>
      </w:pPr>
      <w:r w:rsidRPr="006C2074">
        <w:rPr>
          <w:rFonts w:ascii="Arial" w:hAnsi="Arial" w:cs="Arial"/>
        </w:rPr>
        <w:t>предоставление мер социальной поддержки отдельным категориям граждан;</w:t>
      </w:r>
    </w:p>
    <w:p w:rsidR="00960A5D" w:rsidRPr="006C2074" w:rsidRDefault="00960A5D" w:rsidP="00960A5D">
      <w:pPr>
        <w:tabs>
          <w:tab w:val="left" w:pos="5940"/>
        </w:tabs>
        <w:ind w:firstLine="567"/>
        <w:jc w:val="both"/>
        <w:rPr>
          <w:rFonts w:ascii="Arial" w:hAnsi="Arial" w:cs="Arial"/>
        </w:rPr>
      </w:pPr>
      <w:r w:rsidRPr="006C2074">
        <w:rPr>
          <w:rFonts w:ascii="Arial" w:hAnsi="Arial" w:cs="Arial"/>
        </w:rPr>
        <w:t>оплата медикаментов, продуктов питания, котельно-печного топлива, горюче-смазочных материалов;</w:t>
      </w:r>
    </w:p>
    <w:p w:rsidR="00960A5D" w:rsidRPr="006C2074" w:rsidRDefault="00960A5D" w:rsidP="00960A5D">
      <w:pPr>
        <w:tabs>
          <w:tab w:val="left" w:pos="5940"/>
        </w:tabs>
        <w:ind w:firstLine="567"/>
        <w:jc w:val="both"/>
        <w:rPr>
          <w:rFonts w:ascii="Arial" w:hAnsi="Arial" w:cs="Arial"/>
        </w:rPr>
      </w:pPr>
      <w:r w:rsidRPr="006C2074">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960A5D" w:rsidRPr="006C2074" w:rsidRDefault="00960A5D" w:rsidP="00960A5D">
      <w:pPr>
        <w:tabs>
          <w:tab w:val="left" w:pos="5940"/>
        </w:tabs>
        <w:ind w:firstLine="567"/>
        <w:jc w:val="both"/>
        <w:rPr>
          <w:rFonts w:ascii="Arial" w:hAnsi="Arial" w:cs="Arial"/>
        </w:rPr>
      </w:pPr>
      <w:r w:rsidRPr="006C2074">
        <w:rPr>
          <w:rFonts w:ascii="Arial" w:hAnsi="Arial" w:cs="Arial"/>
        </w:rPr>
        <w:t>расходы на обслуживание муниципального долга;</w:t>
      </w:r>
    </w:p>
    <w:p w:rsidR="00960A5D" w:rsidRPr="006C2074" w:rsidRDefault="00960A5D" w:rsidP="00960A5D">
      <w:pPr>
        <w:tabs>
          <w:tab w:val="left" w:pos="5940"/>
        </w:tabs>
        <w:ind w:firstLine="567"/>
        <w:jc w:val="both"/>
        <w:rPr>
          <w:rFonts w:ascii="Arial" w:hAnsi="Arial" w:cs="Arial"/>
        </w:rPr>
      </w:pPr>
      <w:r w:rsidRPr="006C2074">
        <w:rPr>
          <w:rFonts w:ascii="Arial" w:hAnsi="Arial" w:cs="Arial"/>
        </w:rPr>
        <w:t>уплата налогов и сборов и иных обязательных платежей;</w:t>
      </w:r>
    </w:p>
    <w:p w:rsidR="00960A5D" w:rsidRPr="006C2074" w:rsidRDefault="00960A5D" w:rsidP="00960A5D">
      <w:pPr>
        <w:tabs>
          <w:tab w:val="left" w:pos="5940"/>
        </w:tabs>
        <w:ind w:firstLine="567"/>
        <w:jc w:val="both"/>
        <w:rPr>
          <w:rFonts w:ascii="Arial" w:hAnsi="Arial" w:cs="Arial"/>
        </w:rPr>
      </w:pPr>
      <w:r w:rsidRPr="006C2074">
        <w:rPr>
          <w:rFonts w:ascii="Arial" w:hAnsi="Arial" w:cs="Arial"/>
        </w:rPr>
        <w:t>дотации на выравнивание бюджетной обеспеченности сельских поселений;</w:t>
      </w:r>
    </w:p>
    <w:p w:rsidR="00960A5D" w:rsidRPr="006C2074" w:rsidRDefault="00960A5D" w:rsidP="00960A5D">
      <w:pPr>
        <w:tabs>
          <w:tab w:val="left" w:pos="5940"/>
        </w:tabs>
        <w:ind w:firstLine="567"/>
        <w:jc w:val="both"/>
        <w:rPr>
          <w:rFonts w:ascii="Arial" w:hAnsi="Arial" w:cs="Arial"/>
        </w:rPr>
      </w:pPr>
      <w:r w:rsidRPr="006C2074">
        <w:rPr>
          <w:rFonts w:ascii="Arial" w:hAnsi="Arial" w:cs="Arial"/>
        </w:rPr>
        <w:t>расходы из резервных фондов Администрации Первомайского района;</w:t>
      </w:r>
    </w:p>
    <w:p w:rsidR="00960A5D" w:rsidRPr="006C2074" w:rsidRDefault="00960A5D" w:rsidP="00960A5D">
      <w:pPr>
        <w:tabs>
          <w:tab w:val="left" w:pos="5940"/>
        </w:tabs>
        <w:ind w:firstLine="567"/>
        <w:jc w:val="both"/>
        <w:rPr>
          <w:rFonts w:ascii="Arial" w:hAnsi="Arial" w:cs="Arial"/>
        </w:rPr>
      </w:pPr>
      <w:r w:rsidRPr="006C2074">
        <w:rPr>
          <w:rFonts w:ascii="Arial" w:hAnsi="Arial" w:cs="Arial"/>
        </w:rPr>
        <w:t>расходы на исполнение судебных актов по обращению взыскания на средства районного бюджета;</w:t>
      </w:r>
    </w:p>
    <w:p w:rsidR="00960A5D" w:rsidRPr="006C2074" w:rsidRDefault="00960A5D" w:rsidP="00960A5D">
      <w:pPr>
        <w:tabs>
          <w:tab w:val="left" w:pos="5940"/>
        </w:tabs>
        <w:ind w:firstLine="567"/>
        <w:jc w:val="both"/>
        <w:rPr>
          <w:rFonts w:ascii="Arial" w:hAnsi="Arial" w:cs="Arial"/>
        </w:rPr>
      </w:pPr>
      <w:r w:rsidRPr="006C2074">
        <w:rPr>
          <w:rFonts w:ascii="Arial" w:hAnsi="Arial" w:cs="Arial"/>
        </w:rPr>
        <w:t>иные неотложные нужды.</w:t>
      </w:r>
    </w:p>
    <w:p w:rsidR="00960A5D" w:rsidRPr="006C2074" w:rsidRDefault="00960A5D" w:rsidP="00960A5D">
      <w:pPr>
        <w:tabs>
          <w:tab w:val="left" w:pos="5940"/>
        </w:tabs>
        <w:ind w:firstLine="567"/>
        <w:jc w:val="both"/>
        <w:rPr>
          <w:rFonts w:ascii="Arial" w:hAnsi="Arial" w:cs="Arial"/>
        </w:rPr>
      </w:pPr>
    </w:p>
    <w:p w:rsidR="00960A5D" w:rsidRPr="006C2074" w:rsidRDefault="00960A5D" w:rsidP="00960A5D">
      <w:pPr>
        <w:pStyle w:val="ConsPlusNormal"/>
        <w:ind w:firstLine="567"/>
        <w:jc w:val="both"/>
        <w:outlineLvl w:val="0"/>
        <w:rPr>
          <w:sz w:val="24"/>
          <w:szCs w:val="24"/>
        </w:rPr>
      </w:pPr>
      <w:r w:rsidRPr="006C2074">
        <w:rPr>
          <w:sz w:val="24"/>
          <w:szCs w:val="24"/>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960A5D" w:rsidRPr="006C2074" w:rsidRDefault="00960A5D" w:rsidP="00960A5D">
      <w:pPr>
        <w:pStyle w:val="ConsPlusNormal"/>
        <w:ind w:firstLine="567"/>
        <w:jc w:val="both"/>
        <w:outlineLvl w:val="0"/>
        <w:rPr>
          <w:sz w:val="24"/>
          <w:szCs w:val="24"/>
        </w:rPr>
      </w:pPr>
      <w:r w:rsidRPr="006C2074">
        <w:rPr>
          <w:sz w:val="24"/>
          <w:szCs w:val="24"/>
        </w:rPr>
        <w:t>Установить плату за пользование указанными в пункте 22 настоящего Решения бюджетными кредитами:</w:t>
      </w:r>
    </w:p>
    <w:p w:rsidR="00960A5D" w:rsidRPr="006C2074" w:rsidRDefault="00960A5D" w:rsidP="00960A5D">
      <w:pPr>
        <w:pStyle w:val="ConsPlusNormal"/>
        <w:ind w:firstLine="567"/>
        <w:jc w:val="both"/>
        <w:outlineLvl w:val="0"/>
        <w:rPr>
          <w:sz w:val="24"/>
          <w:szCs w:val="24"/>
        </w:rPr>
      </w:pPr>
      <w:r w:rsidRPr="006C2074">
        <w:rPr>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960A5D" w:rsidRPr="006C2074" w:rsidRDefault="00960A5D" w:rsidP="00960A5D">
      <w:pPr>
        <w:pStyle w:val="ConsPlusNormal"/>
        <w:ind w:firstLine="567"/>
        <w:jc w:val="both"/>
        <w:outlineLvl w:val="0"/>
        <w:rPr>
          <w:sz w:val="24"/>
          <w:szCs w:val="24"/>
        </w:rPr>
      </w:pPr>
      <w:r w:rsidRPr="006C2074">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960A5D" w:rsidRPr="006C2074" w:rsidRDefault="00960A5D" w:rsidP="00960A5D">
      <w:pPr>
        <w:pStyle w:val="ConsPlusNormal"/>
        <w:ind w:firstLine="567"/>
        <w:jc w:val="both"/>
        <w:outlineLvl w:val="0"/>
        <w:rPr>
          <w:sz w:val="24"/>
          <w:szCs w:val="24"/>
        </w:rPr>
      </w:pPr>
    </w:p>
    <w:p w:rsidR="00960A5D" w:rsidRPr="006C2074" w:rsidRDefault="00960A5D" w:rsidP="00960A5D">
      <w:pPr>
        <w:pStyle w:val="ConsPlusNormal"/>
        <w:ind w:firstLine="567"/>
        <w:jc w:val="both"/>
        <w:outlineLvl w:val="0"/>
        <w:rPr>
          <w:sz w:val="24"/>
          <w:szCs w:val="24"/>
        </w:rPr>
      </w:pPr>
      <w:r w:rsidRPr="006C2074">
        <w:rPr>
          <w:sz w:val="24"/>
          <w:szCs w:val="24"/>
        </w:rPr>
        <w:t>23. Установить, что часть прибыли муниципальных унитарных предприятий, остающаяся после уплаты налогов и иных обязательных платежей в бюджет, подлежит зачислению в районный бюджет в размере 25 процентов.</w:t>
      </w:r>
    </w:p>
    <w:p w:rsidR="00960A5D" w:rsidRPr="006C2074" w:rsidRDefault="00960A5D" w:rsidP="00960A5D">
      <w:pPr>
        <w:pStyle w:val="ConsPlusNormal"/>
        <w:ind w:firstLine="567"/>
        <w:jc w:val="both"/>
        <w:outlineLvl w:val="0"/>
        <w:rPr>
          <w:sz w:val="24"/>
          <w:szCs w:val="24"/>
        </w:rPr>
      </w:pPr>
    </w:p>
    <w:p w:rsidR="00960A5D" w:rsidRPr="006C2074" w:rsidRDefault="00960A5D" w:rsidP="00960A5D">
      <w:pPr>
        <w:tabs>
          <w:tab w:val="left" w:pos="851"/>
        </w:tabs>
        <w:ind w:firstLine="567"/>
        <w:jc w:val="both"/>
        <w:rPr>
          <w:rFonts w:ascii="Arial" w:hAnsi="Arial" w:cs="Arial"/>
        </w:rPr>
      </w:pPr>
      <w:r w:rsidRPr="006C2074">
        <w:rPr>
          <w:rFonts w:ascii="Arial" w:hAnsi="Arial" w:cs="Arial"/>
        </w:rPr>
        <w:t>24. Финансовое управление Администрации Первомайского района вправе осуществлять разработку, утверждение и введение форм обязательной для всех участников бюджетного процесса отчетности, необходимой для осуществления  контроля за исполнением средств бюджета</w:t>
      </w:r>
      <w:r w:rsidRPr="006C2074">
        <w:rPr>
          <w:rFonts w:ascii="Arial" w:hAnsi="Arial" w:cs="Arial"/>
          <w:bCs/>
        </w:rPr>
        <w:t xml:space="preserve"> муниципального образования «Первомайский район»</w:t>
      </w:r>
      <w:r w:rsidRPr="006C2074">
        <w:rPr>
          <w:rFonts w:ascii="Arial" w:hAnsi="Arial" w:cs="Arial"/>
        </w:rPr>
        <w:t>.</w:t>
      </w:r>
    </w:p>
    <w:p w:rsidR="00960A5D" w:rsidRPr="006C2074" w:rsidRDefault="00960A5D" w:rsidP="00960A5D">
      <w:pPr>
        <w:pStyle w:val="ConsPlusNormal"/>
        <w:ind w:firstLine="567"/>
        <w:jc w:val="both"/>
        <w:outlineLvl w:val="0"/>
        <w:rPr>
          <w:sz w:val="24"/>
          <w:szCs w:val="24"/>
        </w:rPr>
      </w:pPr>
    </w:p>
    <w:p w:rsidR="00960A5D" w:rsidRPr="006C2074" w:rsidRDefault="00960A5D" w:rsidP="00960A5D">
      <w:pPr>
        <w:pStyle w:val="ConsPlusNormal"/>
        <w:ind w:firstLine="567"/>
        <w:jc w:val="both"/>
        <w:outlineLvl w:val="0"/>
        <w:rPr>
          <w:sz w:val="24"/>
          <w:szCs w:val="24"/>
        </w:rPr>
      </w:pPr>
      <w:r w:rsidRPr="006C2074">
        <w:rPr>
          <w:sz w:val="24"/>
          <w:szCs w:val="24"/>
        </w:rPr>
        <w:t>25. 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
    <w:tbl>
      <w:tblPr>
        <w:tblW w:w="9648" w:type="dxa"/>
        <w:tblLayout w:type="fixed"/>
        <w:tblLook w:val="04A0"/>
      </w:tblPr>
      <w:tblGrid>
        <w:gridCol w:w="93"/>
        <w:gridCol w:w="2425"/>
        <w:gridCol w:w="2090"/>
        <w:gridCol w:w="3438"/>
        <w:gridCol w:w="1559"/>
        <w:gridCol w:w="43"/>
      </w:tblGrid>
      <w:tr w:rsidR="004D24E7" w:rsidRPr="006C2074" w:rsidTr="0000543B">
        <w:trPr>
          <w:gridBefore w:val="1"/>
          <w:gridAfter w:val="1"/>
          <w:wBefore w:w="93" w:type="dxa"/>
          <w:wAfter w:w="43" w:type="dxa"/>
          <w:trHeight w:val="330"/>
        </w:trPr>
        <w:tc>
          <w:tcPr>
            <w:tcW w:w="2425"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7087" w:type="dxa"/>
            <w:gridSpan w:val="3"/>
            <w:tcBorders>
              <w:top w:val="nil"/>
              <w:left w:val="nil"/>
              <w:bottom w:val="nil"/>
              <w:right w:val="nil"/>
            </w:tcBorders>
            <w:shd w:val="clear" w:color="auto" w:fill="auto"/>
            <w:noWrap/>
            <w:vAlign w:val="bottom"/>
            <w:hideMark/>
          </w:tcPr>
          <w:p w:rsidR="004D24E7" w:rsidRPr="006C2074" w:rsidRDefault="004D24E7" w:rsidP="004D24E7">
            <w:pPr>
              <w:jc w:val="right"/>
              <w:rPr>
                <w:rFonts w:ascii="Arial" w:hAnsi="Arial" w:cs="Arial"/>
                <w:sz w:val="20"/>
                <w:szCs w:val="20"/>
              </w:rPr>
            </w:pPr>
            <w:r w:rsidRPr="006C2074">
              <w:rPr>
                <w:rFonts w:ascii="Arial" w:hAnsi="Arial" w:cs="Arial"/>
                <w:sz w:val="20"/>
                <w:szCs w:val="20"/>
              </w:rPr>
              <w:t>Приложение 3</w:t>
            </w:r>
          </w:p>
        </w:tc>
      </w:tr>
      <w:tr w:rsidR="004D24E7" w:rsidRPr="006C2074" w:rsidTr="0000543B">
        <w:trPr>
          <w:gridBefore w:val="1"/>
          <w:gridAfter w:val="1"/>
          <w:wBefore w:w="93" w:type="dxa"/>
          <w:wAfter w:w="43" w:type="dxa"/>
          <w:trHeight w:val="169"/>
        </w:trPr>
        <w:tc>
          <w:tcPr>
            <w:tcW w:w="2425"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7087" w:type="dxa"/>
            <w:gridSpan w:val="3"/>
            <w:tcBorders>
              <w:top w:val="nil"/>
              <w:left w:val="nil"/>
              <w:bottom w:val="nil"/>
              <w:right w:val="nil"/>
            </w:tcBorders>
            <w:shd w:val="clear" w:color="auto" w:fill="auto"/>
            <w:vAlign w:val="bottom"/>
            <w:hideMark/>
          </w:tcPr>
          <w:p w:rsidR="004D24E7" w:rsidRPr="006C2074" w:rsidRDefault="004D24E7" w:rsidP="004D24E7">
            <w:pPr>
              <w:jc w:val="right"/>
              <w:rPr>
                <w:rFonts w:ascii="Arial" w:hAnsi="Arial" w:cs="Arial"/>
                <w:sz w:val="20"/>
                <w:szCs w:val="20"/>
              </w:rPr>
            </w:pPr>
            <w:r w:rsidRPr="006C2074">
              <w:rPr>
                <w:rFonts w:ascii="Arial" w:hAnsi="Arial" w:cs="Arial"/>
                <w:sz w:val="20"/>
                <w:szCs w:val="20"/>
              </w:rPr>
              <w:t xml:space="preserve">к решению Думы                                                                      </w:t>
            </w:r>
          </w:p>
        </w:tc>
      </w:tr>
      <w:tr w:rsidR="004D24E7" w:rsidRPr="006C2074" w:rsidTr="0000543B">
        <w:trPr>
          <w:gridBefore w:val="1"/>
          <w:gridAfter w:val="1"/>
          <w:wBefore w:w="93" w:type="dxa"/>
          <w:wAfter w:w="43" w:type="dxa"/>
          <w:trHeight w:val="216"/>
        </w:trPr>
        <w:tc>
          <w:tcPr>
            <w:tcW w:w="2425"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7087" w:type="dxa"/>
            <w:gridSpan w:val="3"/>
            <w:tcBorders>
              <w:top w:val="nil"/>
              <w:left w:val="nil"/>
              <w:bottom w:val="nil"/>
              <w:right w:val="nil"/>
            </w:tcBorders>
            <w:shd w:val="clear" w:color="auto" w:fill="auto"/>
            <w:vAlign w:val="bottom"/>
            <w:hideMark/>
          </w:tcPr>
          <w:p w:rsidR="004D24E7" w:rsidRPr="006C2074" w:rsidRDefault="004D24E7" w:rsidP="004D24E7">
            <w:pPr>
              <w:jc w:val="right"/>
              <w:rPr>
                <w:rFonts w:ascii="Arial" w:hAnsi="Arial" w:cs="Arial"/>
                <w:sz w:val="20"/>
                <w:szCs w:val="20"/>
              </w:rPr>
            </w:pPr>
            <w:r w:rsidRPr="006C2074">
              <w:rPr>
                <w:rFonts w:ascii="Arial" w:hAnsi="Arial" w:cs="Arial"/>
                <w:sz w:val="20"/>
                <w:szCs w:val="20"/>
              </w:rPr>
              <w:t xml:space="preserve">  Первомайского района </w:t>
            </w:r>
          </w:p>
        </w:tc>
      </w:tr>
      <w:tr w:rsidR="004D24E7" w:rsidRPr="006C2074" w:rsidTr="0000543B">
        <w:trPr>
          <w:gridBefore w:val="1"/>
          <w:gridAfter w:val="1"/>
          <w:wBefore w:w="93" w:type="dxa"/>
          <w:wAfter w:w="43" w:type="dxa"/>
          <w:trHeight w:val="133"/>
        </w:trPr>
        <w:tc>
          <w:tcPr>
            <w:tcW w:w="2425"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7087" w:type="dxa"/>
            <w:gridSpan w:val="3"/>
            <w:tcBorders>
              <w:top w:val="nil"/>
              <w:left w:val="nil"/>
              <w:bottom w:val="nil"/>
              <w:right w:val="nil"/>
            </w:tcBorders>
            <w:shd w:val="clear" w:color="auto" w:fill="auto"/>
            <w:noWrap/>
            <w:vAlign w:val="bottom"/>
            <w:hideMark/>
          </w:tcPr>
          <w:p w:rsidR="004D24E7" w:rsidRPr="006C2074" w:rsidRDefault="004D24E7" w:rsidP="0000543B">
            <w:pPr>
              <w:jc w:val="right"/>
              <w:rPr>
                <w:rFonts w:ascii="Arial" w:hAnsi="Arial" w:cs="Arial"/>
                <w:sz w:val="20"/>
                <w:szCs w:val="20"/>
              </w:rPr>
            </w:pPr>
            <w:r w:rsidRPr="006C2074">
              <w:rPr>
                <w:rFonts w:ascii="Arial" w:hAnsi="Arial" w:cs="Arial"/>
                <w:sz w:val="20"/>
                <w:szCs w:val="20"/>
              </w:rPr>
              <w:t xml:space="preserve"> от 28.0</w:t>
            </w:r>
            <w:r w:rsidR="0000543B" w:rsidRPr="006C2074">
              <w:rPr>
                <w:rFonts w:ascii="Arial" w:hAnsi="Arial" w:cs="Arial"/>
                <w:sz w:val="20"/>
                <w:szCs w:val="20"/>
              </w:rPr>
              <w:t>3</w:t>
            </w:r>
            <w:r w:rsidRPr="006C2074">
              <w:rPr>
                <w:rFonts w:ascii="Arial" w:hAnsi="Arial" w:cs="Arial"/>
                <w:sz w:val="20"/>
                <w:szCs w:val="20"/>
              </w:rPr>
              <w:t>.2019 №</w:t>
            </w:r>
            <w:r w:rsidR="00DA3783" w:rsidRPr="006C2074">
              <w:rPr>
                <w:rFonts w:ascii="Arial" w:hAnsi="Arial" w:cs="Arial"/>
                <w:sz w:val="20"/>
                <w:szCs w:val="20"/>
              </w:rPr>
              <w:t>360</w:t>
            </w:r>
            <w:r w:rsidR="0000543B" w:rsidRPr="006C2074">
              <w:rPr>
                <w:rFonts w:ascii="Arial" w:hAnsi="Arial" w:cs="Arial"/>
                <w:sz w:val="20"/>
                <w:szCs w:val="20"/>
              </w:rPr>
              <w:t xml:space="preserve"> </w:t>
            </w:r>
            <w:r w:rsidRPr="006C2074">
              <w:rPr>
                <w:rFonts w:ascii="Arial" w:hAnsi="Arial" w:cs="Arial"/>
                <w:sz w:val="20"/>
                <w:szCs w:val="20"/>
              </w:rPr>
              <w:t xml:space="preserve"> </w:t>
            </w:r>
          </w:p>
        </w:tc>
      </w:tr>
      <w:tr w:rsidR="004D24E7" w:rsidRPr="006C2074" w:rsidTr="0000543B">
        <w:trPr>
          <w:gridBefore w:val="1"/>
          <w:gridAfter w:val="1"/>
          <w:wBefore w:w="93" w:type="dxa"/>
          <w:wAfter w:w="43" w:type="dxa"/>
          <w:trHeight w:val="852"/>
        </w:trPr>
        <w:tc>
          <w:tcPr>
            <w:tcW w:w="9512" w:type="dxa"/>
            <w:gridSpan w:val="4"/>
            <w:tcBorders>
              <w:top w:val="nil"/>
              <w:left w:val="nil"/>
              <w:bottom w:val="nil"/>
              <w:right w:val="nil"/>
            </w:tcBorders>
            <w:shd w:val="clear" w:color="auto" w:fill="auto"/>
            <w:vAlign w:val="bottom"/>
            <w:hideMark/>
          </w:tcPr>
          <w:p w:rsidR="004D24E7" w:rsidRPr="006C2074" w:rsidRDefault="004D24E7" w:rsidP="006C2074">
            <w:pPr>
              <w:jc w:val="center"/>
              <w:rPr>
                <w:rFonts w:ascii="Arial" w:hAnsi="Arial" w:cs="Arial"/>
                <w:b/>
                <w:bCs/>
                <w:sz w:val="26"/>
                <w:szCs w:val="26"/>
              </w:rPr>
            </w:pPr>
            <w:r w:rsidRPr="006C2074">
              <w:rPr>
                <w:rFonts w:ascii="Arial" w:hAnsi="Arial" w:cs="Arial"/>
                <w:b/>
                <w:bCs/>
                <w:sz w:val="26"/>
                <w:szCs w:val="26"/>
              </w:rPr>
              <w:t>Объём межбюджетных трансфертов бюджету муниципального образования    "Первомайский район" из бюджетов других уровней  на  2019 год</w:t>
            </w:r>
          </w:p>
        </w:tc>
      </w:tr>
      <w:tr w:rsidR="004D24E7" w:rsidRPr="006C2074" w:rsidTr="0000543B">
        <w:trPr>
          <w:gridBefore w:val="1"/>
          <w:gridAfter w:val="1"/>
          <w:wBefore w:w="93" w:type="dxa"/>
          <w:wAfter w:w="43" w:type="dxa"/>
          <w:trHeight w:val="165"/>
        </w:trPr>
        <w:tc>
          <w:tcPr>
            <w:tcW w:w="2425"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5528" w:type="dxa"/>
            <w:gridSpan w:val="2"/>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sz w:val="28"/>
                <w:szCs w:val="28"/>
              </w:rPr>
            </w:pPr>
          </w:p>
        </w:tc>
        <w:tc>
          <w:tcPr>
            <w:tcW w:w="1559"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r>
      <w:tr w:rsidR="004D24E7" w:rsidRPr="006C2074" w:rsidTr="0000543B">
        <w:trPr>
          <w:gridBefore w:val="1"/>
          <w:gridAfter w:val="1"/>
          <w:wBefore w:w="93" w:type="dxa"/>
          <w:wAfter w:w="43" w:type="dxa"/>
          <w:trHeight w:val="300"/>
        </w:trPr>
        <w:tc>
          <w:tcPr>
            <w:tcW w:w="2425"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7087" w:type="dxa"/>
            <w:gridSpan w:val="3"/>
            <w:tcBorders>
              <w:top w:val="nil"/>
              <w:left w:val="nil"/>
              <w:bottom w:val="single" w:sz="4" w:space="0" w:color="auto"/>
              <w:right w:val="nil"/>
            </w:tcBorders>
            <w:shd w:val="clear" w:color="auto" w:fill="auto"/>
            <w:noWrap/>
            <w:vAlign w:val="bottom"/>
            <w:hideMark/>
          </w:tcPr>
          <w:p w:rsidR="004D24E7" w:rsidRPr="006C2074" w:rsidRDefault="004D24E7" w:rsidP="004D24E7">
            <w:pPr>
              <w:jc w:val="right"/>
              <w:rPr>
                <w:rFonts w:ascii="Arial" w:hAnsi="Arial" w:cs="Arial"/>
              </w:rPr>
            </w:pPr>
            <w:r w:rsidRPr="006C2074">
              <w:rPr>
                <w:rFonts w:ascii="Arial" w:hAnsi="Arial" w:cs="Arial"/>
              </w:rPr>
              <w:t> </w:t>
            </w:r>
          </w:p>
          <w:p w:rsidR="004D24E7" w:rsidRPr="006C2074" w:rsidRDefault="004D24E7" w:rsidP="004D24E7">
            <w:pPr>
              <w:jc w:val="right"/>
              <w:rPr>
                <w:rFonts w:ascii="Arial" w:hAnsi="Arial" w:cs="Arial"/>
              </w:rPr>
            </w:pPr>
            <w:r w:rsidRPr="006C2074">
              <w:rPr>
                <w:rFonts w:ascii="Arial" w:hAnsi="Arial" w:cs="Arial"/>
              </w:rPr>
              <w:t>(тыс. рублей)</w:t>
            </w:r>
          </w:p>
        </w:tc>
      </w:tr>
      <w:tr w:rsidR="0000543B" w:rsidRPr="006C2074" w:rsidTr="0000543B">
        <w:trPr>
          <w:gridBefore w:val="1"/>
          <w:gridAfter w:val="1"/>
          <w:wBefore w:w="93" w:type="dxa"/>
          <w:wAfter w:w="43" w:type="dxa"/>
          <w:trHeight w:val="230"/>
        </w:trPr>
        <w:tc>
          <w:tcPr>
            <w:tcW w:w="24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 xml:space="preserve">Коды бюджетной классификации  Российской Федерации </w:t>
            </w:r>
          </w:p>
        </w:tc>
        <w:tc>
          <w:tcPr>
            <w:tcW w:w="552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Наименование показателей</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Сумма</w:t>
            </w:r>
          </w:p>
        </w:tc>
      </w:tr>
      <w:tr w:rsidR="0000543B" w:rsidRPr="006C2074" w:rsidTr="0000543B">
        <w:trPr>
          <w:gridBefore w:val="1"/>
          <w:gridAfter w:val="1"/>
          <w:wBefore w:w="93" w:type="dxa"/>
          <w:wAfter w:w="43" w:type="dxa"/>
          <w:trHeight w:val="230"/>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00543B" w:rsidRPr="006C2074" w:rsidRDefault="0000543B" w:rsidP="004D24E7">
            <w:pPr>
              <w:rPr>
                <w:rFonts w:ascii="Arial" w:hAnsi="Arial" w:cs="Arial"/>
                <w:sz w:val="20"/>
                <w:szCs w:val="20"/>
              </w:rPr>
            </w:pPr>
          </w:p>
        </w:tc>
        <w:tc>
          <w:tcPr>
            <w:tcW w:w="5528" w:type="dxa"/>
            <w:gridSpan w:val="2"/>
            <w:vMerge/>
            <w:tcBorders>
              <w:top w:val="nil"/>
              <w:left w:val="single" w:sz="4" w:space="0" w:color="auto"/>
              <w:bottom w:val="single" w:sz="4" w:space="0" w:color="auto"/>
              <w:right w:val="single" w:sz="4" w:space="0" w:color="auto"/>
            </w:tcBorders>
            <w:vAlign w:val="center"/>
            <w:hideMark/>
          </w:tcPr>
          <w:p w:rsidR="0000543B" w:rsidRPr="006C2074" w:rsidRDefault="0000543B" w:rsidP="004D24E7">
            <w:pPr>
              <w:rPr>
                <w:rFonts w:ascii="Arial" w:hAnsi="Arial" w:cs="Arial"/>
                <w:sz w:val="20"/>
                <w:szCs w:val="20"/>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00543B" w:rsidRPr="006C2074" w:rsidRDefault="0000543B" w:rsidP="004D24E7">
            <w:pPr>
              <w:rPr>
                <w:rFonts w:ascii="Arial" w:hAnsi="Arial" w:cs="Arial"/>
                <w:sz w:val="20"/>
                <w:szCs w:val="20"/>
              </w:rPr>
            </w:pPr>
          </w:p>
        </w:tc>
      </w:tr>
      <w:tr w:rsidR="0000543B" w:rsidRPr="006C2074" w:rsidTr="0000543B">
        <w:trPr>
          <w:gridBefore w:val="1"/>
          <w:gridAfter w:val="1"/>
          <w:wBefore w:w="93" w:type="dxa"/>
          <w:wAfter w:w="43" w:type="dxa"/>
          <w:trHeight w:val="705"/>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00543B" w:rsidRPr="006C2074" w:rsidRDefault="0000543B" w:rsidP="004D24E7">
            <w:pPr>
              <w:rPr>
                <w:rFonts w:ascii="Arial" w:hAnsi="Arial" w:cs="Arial"/>
                <w:sz w:val="20"/>
                <w:szCs w:val="20"/>
              </w:rPr>
            </w:pPr>
          </w:p>
        </w:tc>
        <w:tc>
          <w:tcPr>
            <w:tcW w:w="5528" w:type="dxa"/>
            <w:gridSpan w:val="2"/>
            <w:vMerge/>
            <w:tcBorders>
              <w:top w:val="nil"/>
              <w:left w:val="single" w:sz="4" w:space="0" w:color="auto"/>
              <w:bottom w:val="single" w:sz="4" w:space="0" w:color="auto"/>
              <w:right w:val="single" w:sz="4" w:space="0" w:color="auto"/>
            </w:tcBorders>
            <w:vAlign w:val="center"/>
            <w:hideMark/>
          </w:tcPr>
          <w:p w:rsidR="0000543B" w:rsidRPr="006C2074" w:rsidRDefault="0000543B" w:rsidP="004D24E7">
            <w:pPr>
              <w:rPr>
                <w:rFonts w:ascii="Arial" w:hAnsi="Arial" w:cs="Arial"/>
                <w:sz w:val="20"/>
                <w:szCs w:val="20"/>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00543B" w:rsidRPr="006C2074" w:rsidRDefault="0000543B" w:rsidP="004D24E7">
            <w:pPr>
              <w:rPr>
                <w:rFonts w:ascii="Arial" w:hAnsi="Arial" w:cs="Arial"/>
                <w:sz w:val="20"/>
                <w:szCs w:val="20"/>
              </w:rPr>
            </w:pPr>
          </w:p>
        </w:tc>
      </w:tr>
      <w:tr w:rsidR="0000543B" w:rsidRPr="006C2074" w:rsidTr="0000543B">
        <w:trPr>
          <w:gridBefore w:val="1"/>
          <w:gridAfter w:val="1"/>
          <w:wBefore w:w="93" w:type="dxa"/>
          <w:wAfter w:w="43" w:type="dxa"/>
          <w:trHeight w:val="255"/>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1</w:t>
            </w:r>
          </w:p>
        </w:tc>
        <w:tc>
          <w:tcPr>
            <w:tcW w:w="5528" w:type="dxa"/>
            <w:gridSpan w:val="2"/>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2</w:t>
            </w:r>
          </w:p>
        </w:tc>
        <w:tc>
          <w:tcPr>
            <w:tcW w:w="1559" w:type="dxa"/>
            <w:tcBorders>
              <w:top w:val="nil"/>
              <w:left w:val="nil"/>
              <w:bottom w:val="single" w:sz="4" w:space="0" w:color="auto"/>
              <w:right w:val="single" w:sz="4" w:space="0" w:color="auto"/>
            </w:tcBorders>
            <w:shd w:val="clear" w:color="auto" w:fill="auto"/>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3</w:t>
            </w:r>
          </w:p>
        </w:tc>
      </w:tr>
      <w:tr w:rsidR="0000543B" w:rsidRPr="006C2074" w:rsidTr="007A4E1D">
        <w:trPr>
          <w:gridBefore w:val="1"/>
          <w:gridAfter w:val="1"/>
          <w:wBefore w:w="93" w:type="dxa"/>
          <w:wAfter w:w="43" w:type="dxa"/>
          <w:trHeight w:val="41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0543B" w:rsidRPr="006C2074" w:rsidRDefault="0000543B">
            <w:pPr>
              <w:jc w:val="center"/>
              <w:rPr>
                <w:rFonts w:ascii="Arial" w:hAnsi="Arial" w:cs="Arial"/>
                <w:b/>
                <w:bCs/>
                <w:sz w:val="20"/>
                <w:szCs w:val="20"/>
              </w:rPr>
            </w:pPr>
            <w:r w:rsidRPr="006C2074">
              <w:rPr>
                <w:rFonts w:ascii="Arial" w:hAnsi="Arial" w:cs="Arial"/>
                <w:b/>
                <w:bCs/>
                <w:sz w:val="20"/>
                <w:szCs w:val="20"/>
              </w:rPr>
              <w:t>2 00 00000 00 0000 000</w:t>
            </w:r>
          </w:p>
        </w:tc>
        <w:tc>
          <w:tcPr>
            <w:tcW w:w="5528" w:type="dxa"/>
            <w:gridSpan w:val="2"/>
            <w:tcBorders>
              <w:top w:val="nil"/>
              <w:left w:val="nil"/>
              <w:bottom w:val="single" w:sz="4" w:space="0" w:color="auto"/>
              <w:right w:val="single" w:sz="4" w:space="0" w:color="auto"/>
            </w:tcBorders>
            <w:shd w:val="clear" w:color="auto" w:fill="auto"/>
            <w:vAlign w:val="center"/>
            <w:hideMark/>
          </w:tcPr>
          <w:p w:rsidR="0000543B" w:rsidRPr="006C2074" w:rsidRDefault="0000543B">
            <w:pPr>
              <w:rPr>
                <w:rFonts w:ascii="Arial" w:hAnsi="Arial" w:cs="Arial"/>
                <w:b/>
                <w:bCs/>
                <w:sz w:val="20"/>
                <w:szCs w:val="20"/>
              </w:rPr>
            </w:pPr>
            <w:r w:rsidRPr="006C2074">
              <w:rPr>
                <w:rFonts w:ascii="Arial" w:hAnsi="Arial" w:cs="Arial"/>
                <w:b/>
                <w:bCs/>
                <w:sz w:val="20"/>
                <w:szCs w:val="20"/>
              </w:rPr>
              <w:t>Безвозмездные поступления</w:t>
            </w:r>
          </w:p>
        </w:tc>
        <w:tc>
          <w:tcPr>
            <w:tcW w:w="1559" w:type="dxa"/>
            <w:tcBorders>
              <w:top w:val="nil"/>
              <w:left w:val="nil"/>
              <w:bottom w:val="single" w:sz="4" w:space="0" w:color="auto"/>
              <w:right w:val="single" w:sz="4" w:space="0" w:color="auto"/>
            </w:tcBorders>
            <w:shd w:val="clear" w:color="auto" w:fill="auto"/>
            <w:noWrap/>
            <w:vAlign w:val="center"/>
            <w:hideMark/>
          </w:tcPr>
          <w:p w:rsidR="007A4E1D" w:rsidRPr="006C2074" w:rsidRDefault="007A4E1D" w:rsidP="007A4E1D">
            <w:pPr>
              <w:jc w:val="center"/>
              <w:rPr>
                <w:rFonts w:ascii="Arial" w:hAnsi="Arial" w:cs="Arial"/>
                <w:b/>
                <w:bCs/>
                <w:sz w:val="20"/>
                <w:szCs w:val="20"/>
              </w:rPr>
            </w:pPr>
          </w:p>
          <w:p w:rsidR="007A4E1D" w:rsidRPr="006C2074" w:rsidRDefault="007A4E1D" w:rsidP="007A4E1D">
            <w:pPr>
              <w:jc w:val="center"/>
              <w:rPr>
                <w:rFonts w:ascii="Arial" w:hAnsi="Arial" w:cs="Arial"/>
                <w:b/>
                <w:bCs/>
                <w:sz w:val="20"/>
                <w:szCs w:val="20"/>
              </w:rPr>
            </w:pPr>
            <w:r w:rsidRPr="006C2074">
              <w:rPr>
                <w:rFonts w:ascii="Arial" w:hAnsi="Arial" w:cs="Arial"/>
                <w:b/>
                <w:bCs/>
                <w:sz w:val="20"/>
                <w:szCs w:val="20"/>
              </w:rPr>
              <w:t>694 274,59</w:t>
            </w:r>
          </w:p>
          <w:p w:rsidR="0000543B" w:rsidRPr="006C2074" w:rsidRDefault="0000543B">
            <w:pPr>
              <w:jc w:val="center"/>
              <w:rPr>
                <w:rFonts w:ascii="Arial" w:hAnsi="Arial" w:cs="Arial"/>
                <w:b/>
                <w:bCs/>
                <w:sz w:val="20"/>
                <w:szCs w:val="20"/>
              </w:rPr>
            </w:pPr>
          </w:p>
        </w:tc>
      </w:tr>
      <w:tr w:rsidR="0000543B" w:rsidRPr="006C2074" w:rsidTr="0000543B">
        <w:trPr>
          <w:gridBefore w:val="1"/>
          <w:gridAfter w:val="1"/>
          <w:wBefore w:w="93" w:type="dxa"/>
          <w:wAfter w:w="43" w:type="dxa"/>
          <w:trHeight w:val="69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00543B" w:rsidRPr="006C2074" w:rsidRDefault="0000543B">
            <w:pPr>
              <w:jc w:val="center"/>
              <w:rPr>
                <w:rFonts w:ascii="Arial" w:hAnsi="Arial" w:cs="Arial"/>
                <w:b/>
                <w:bCs/>
                <w:sz w:val="20"/>
                <w:szCs w:val="20"/>
              </w:rPr>
            </w:pPr>
            <w:r w:rsidRPr="006C2074">
              <w:rPr>
                <w:rFonts w:ascii="Arial" w:hAnsi="Arial" w:cs="Arial"/>
                <w:b/>
                <w:bCs/>
                <w:sz w:val="20"/>
                <w:szCs w:val="20"/>
              </w:rPr>
              <w:t>2 02 00000 00 0000 000</w:t>
            </w:r>
          </w:p>
        </w:tc>
        <w:tc>
          <w:tcPr>
            <w:tcW w:w="5528" w:type="dxa"/>
            <w:gridSpan w:val="2"/>
            <w:tcBorders>
              <w:top w:val="nil"/>
              <w:left w:val="nil"/>
              <w:bottom w:val="single" w:sz="4" w:space="0" w:color="auto"/>
              <w:right w:val="single" w:sz="4" w:space="0" w:color="auto"/>
            </w:tcBorders>
            <w:shd w:val="clear" w:color="auto" w:fill="auto"/>
            <w:vAlign w:val="center"/>
            <w:hideMark/>
          </w:tcPr>
          <w:p w:rsidR="0000543B" w:rsidRPr="006C2074" w:rsidRDefault="0000543B">
            <w:pPr>
              <w:rPr>
                <w:rFonts w:ascii="Arial" w:hAnsi="Arial" w:cs="Arial"/>
                <w:b/>
                <w:bCs/>
                <w:sz w:val="20"/>
                <w:szCs w:val="20"/>
              </w:rPr>
            </w:pPr>
            <w:r w:rsidRPr="006C2074">
              <w:rPr>
                <w:rFonts w:ascii="Arial" w:hAnsi="Arial" w:cs="Arial"/>
                <w:b/>
                <w:bCs/>
                <w:sz w:val="20"/>
                <w:szCs w:val="20"/>
              </w:rPr>
              <w:t>Безвозмездные поступления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000000" w:fill="FFFFFF"/>
            <w:noWrap/>
            <w:vAlign w:val="center"/>
            <w:hideMark/>
          </w:tcPr>
          <w:p w:rsidR="0000543B" w:rsidRPr="006C2074" w:rsidRDefault="0000543B">
            <w:pPr>
              <w:jc w:val="center"/>
              <w:rPr>
                <w:rFonts w:ascii="Arial" w:hAnsi="Arial" w:cs="Arial"/>
                <w:b/>
                <w:bCs/>
                <w:sz w:val="20"/>
                <w:szCs w:val="20"/>
              </w:rPr>
            </w:pPr>
            <w:r w:rsidRPr="006C2074">
              <w:rPr>
                <w:rFonts w:ascii="Arial" w:hAnsi="Arial" w:cs="Arial"/>
                <w:b/>
                <w:bCs/>
                <w:sz w:val="20"/>
                <w:szCs w:val="20"/>
              </w:rPr>
              <w:t>694 349,19</w:t>
            </w:r>
          </w:p>
        </w:tc>
      </w:tr>
      <w:tr w:rsidR="0000543B" w:rsidRPr="006C2074" w:rsidTr="0000543B">
        <w:trPr>
          <w:gridBefore w:val="1"/>
          <w:gridAfter w:val="1"/>
          <w:wBefore w:w="93" w:type="dxa"/>
          <w:wAfter w:w="43" w:type="dxa"/>
          <w:trHeight w:val="42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2 02 10000 00 0000 150</w:t>
            </w:r>
          </w:p>
        </w:tc>
        <w:tc>
          <w:tcPr>
            <w:tcW w:w="5528" w:type="dxa"/>
            <w:gridSpan w:val="2"/>
            <w:tcBorders>
              <w:top w:val="nil"/>
              <w:left w:val="nil"/>
              <w:bottom w:val="single" w:sz="4" w:space="0" w:color="auto"/>
              <w:right w:val="single" w:sz="4" w:space="0" w:color="auto"/>
            </w:tcBorders>
            <w:shd w:val="clear" w:color="auto" w:fill="auto"/>
            <w:vAlign w:val="center"/>
            <w:hideMark/>
          </w:tcPr>
          <w:p w:rsidR="0000543B" w:rsidRPr="006C2074" w:rsidRDefault="0000543B">
            <w:pPr>
              <w:jc w:val="both"/>
              <w:rPr>
                <w:rFonts w:ascii="Arial" w:hAnsi="Arial" w:cs="Arial"/>
                <w:b/>
                <w:bCs/>
                <w:color w:val="000000"/>
                <w:sz w:val="20"/>
                <w:szCs w:val="20"/>
              </w:rPr>
            </w:pPr>
            <w:r w:rsidRPr="006C2074">
              <w:rPr>
                <w:rFonts w:ascii="Arial" w:hAnsi="Arial" w:cs="Arial"/>
                <w:b/>
                <w:bCs/>
                <w:color w:val="000000"/>
                <w:sz w:val="20"/>
                <w:szCs w:val="20"/>
              </w:rPr>
              <w:t>Дотации бюджетам бюджетной системы Российской Федерации</w:t>
            </w:r>
          </w:p>
        </w:tc>
        <w:tc>
          <w:tcPr>
            <w:tcW w:w="1559" w:type="dxa"/>
            <w:tcBorders>
              <w:top w:val="nil"/>
              <w:left w:val="nil"/>
              <w:bottom w:val="single" w:sz="4" w:space="0" w:color="auto"/>
              <w:right w:val="single" w:sz="4" w:space="0" w:color="auto"/>
            </w:tcBorders>
            <w:shd w:val="clear" w:color="000000" w:fill="FFFFFF"/>
            <w:noWrap/>
            <w:vAlign w:val="center"/>
            <w:hideMark/>
          </w:tcPr>
          <w:p w:rsidR="0000543B" w:rsidRPr="006C2074" w:rsidRDefault="0000543B">
            <w:pPr>
              <w:jc w:val="center"/>
              <w:rPr>
                <w:rFonts w:ascii="Arial" w:hAnsi="Arial" w:cs="Arial"/>
                <w:b/>
                <w:bCs/>
                <w:sz w:val="20"/>
                <w:szCs w:val="20"/>
              </w:rPr>
            </w:pPr>
            <w:r w:rsidRPr="006C2074">
              <w:rPr>
                <w:rFonts w:ascii="Arial" w:hAnsi="Arial" w:cs="Arial"/>
                <w:b/>
                <w:bCs/>
                <w:sz w:val="20"/>
                <w:szCs w:val="20"/>
              </w:rPr>
              <w:t>102 661,70</w:t>
            </w:r>
          </w:p>
        </w:tc>
      </w:tr>
      <w:tr w:rsidR="0000543B" w:rsidRPr="006C2074" w:rsidTr="0000543B">
        <w:trPr>
          <w:gridBefore w:val="1"/>
          <w:gridAfter w:val="1"/>
          <w:wBefore w:w="93" w:type="dxa"/>
          <w:wAfter w:w="43" w:type="dxa"/>
          <w:trHeight w:val="67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2 02 15001 05 0000 150</w:t>
            </w:r>
          </w:p>
        </w:tc>
        <w:tc>
          <w:tcPr>
            <w:tcW w:w="5528" w:type="dxa"/>
            <w:gridSpan w:val="2"/>
            <w:tcBorders>
              <w:top w:val="single" w:sz="4" w:space="0" w:color="auto"/>
              <w:left w:val="nil"/>
              <w:bottom w:val="single" w:sz="4" w:space="0" w:color="auto"/>
              <w:right w:val="single" w:sz="4" w:space="0" w:color="auto"/>
            </w:tcBorders>
            <w:shd w:val="clear" w:color="auto" w:fill="auto"/>
            <w:vAlign w:val="center"/>
            <w:hideMark/>
          </w:tcPr>
          <w:p w:rsidR="0000543B" w:rsidRPr="006C2074" w:rsidRDefault="0000543B">
            <w:pPr>
              <w:rPr>
                <w:rFonts w:ascii="Arial" w:hAnsi="Arial" w:cs="Arial"/>
                <w:sz w:val="20"/>
                <w:szCs w:val="20"/>
              </w:rPr>
            </w:pPr>
            <w:r w:rsidRPr="006C2074">
              <w:rPr>
                <w:rFonts w:ascii="Arial" w:hAnsi="Arial" w:cs="Arial"/>
                <w:sz w:val="20"/>
                <w:szCs w:val="20"/>
              </w:rPr>
              <w:t>Дотации бюджетам муниципальных районов на выравнивание бюджетной обеспеченности</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73 434,40</w:t>
            </w:r>
          </w:p>
        </w:tc>
      </w:tr>
      <w:tr w:rsidR="0000543B" w:rsidRPr="006C2074" w:rsidTr="0000543B">
        <w:trPr>
          <w:gridBefore w:val="1"/>
          <w:gridAfter w:val="1"/>
          <w:wBefore w:w="93" w:type="dxa"/>
          <w:wAfter w:w="43" w:type="dxa"/>
          <w:trHeight w:val="720"/>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2 02 15002 05 0000 150</w:t>
            </w:r>
          </w:p>
        </w:tc>
        <w:tc>
          <w:tcPr>
            <w:tcW w:w="5528" w:type="dxa"/>
            <w:gridSpan w:val="2"/>
            <w:tcBorders>
              <w:top w:val="single" w:sz="4" w:space="0" w:color="auto"/>
              <w:left w:val="nil"/>
              <w:bottom w:val="single" w:sz="4" w:space="0" w:color="auto"/>
              <w:right w:val="single" w:sz="4" w:space="0" w:color="auto"/>
            </w:tcBorders>
            <w:shd w:val="clear" w:color="auto" w:fill="auto"/>
            <w:vAlign w:val="center"/>
            <w:hideMark/>
          </w:tcPr>
          <w:p w:rsidR="0000543B" w:rsidRPr="006C2074" w:rsidRDefault="0000543B">
            <w:pPr>
              <w:rPr>
                <w:rFonts w:ascii="Arial" w:hAnsi="Arial" w:cs="Arial"/>
                <w:sz w:val="20"/>
                <w:szCs w:val="20"/>
              </w:rPr>
            </w:pPr>
            <w:r w:rsidRPr="006C2074">
              <w:rPr>
                <w:rFonts w:ascii="Arial" w:hAnsi="Arial" w:cs="Arial"/>
                <w:sz w:val="20"/>
                <w:szCs w:val="20"/>
              </w:rPr>
              <w:t>Дотации бюджетам муниципальных районов на поддержку мер по обеспечению сбалансированности бюджетов</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29 227,30</w:t>
            </w:r>
          </w:p>
        </w:tc>
      </w:tr>
      <w:tr w:rsidR="0000543B" w:rsidRPr="006C2074" w:rsidTr="0000543B">
        <w:trPr>
          <w:gridBefore w:val="1"/>
          <w:gridAfter w:val="1"/>
          <w:wBefore w:w="93" w:type="dxa"/>
          <w:wAfter w:w="43" w:type="dxa"/>
          <w:trHeight w:val="66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43B" w:rsidRPr="006C2074" w:rsidRDefault="0000543B">
            <w:pPr>
              <w:jc w:val="center"/>
              <w:rPr>
                <w:rFonts w:ascii="Arial" w:hAnsi="Arial" w:cs="Arial"/>
                <w:b/>
                <w:bCs/>
                <w:sz w:val="20"/>
                <w:szCs w:val="20"/>
              </w:rPr>
            </w:pPr>
            <w:r w:rsidRPr="006C2074">
              <w:rPr>
                <w:rFonts w:ascii="Arial" w:hAnsi="Arial" w:cs="Arial"/>
                <w:b/>
                <w:bCs/>
                <w:sz w:val="20"/>
                <w:szCs w:val="20"/>
              </w:rPr>
              <w:t>2 02 20000 00 0000 150</w:t>
            </w:r>
          </w:p>
        </w:tc>
        <w:tc>
          <w:tcPr>
            <w:tcW w:w="5528" w:type="dxa"/>
            <w:gridSpan w:val="2"/>
            <w:tcBorders>
              <w:top w:val="single" w:sz="4" w:space="0" w:color="auto"/>
              <w:left w:val="nil"/>
              <w:bottom w:val="single" w:sz="4" w:space="0" w:color="auto"/>
              <w:right w:val="single" w:sz="4" w:space="0" w:color="auto"/>
            </w:tcBorders>
            <w:shd w:val="clear" w:color="auto" w:fill="auto"/>
            <w:vAlign w:val="center"/>
            <w:hideMark/>
          </w:tcPr>
          <w:p w:rsidR="0000543B" w:rsidRPr="006C2074" w:rsidRDefault="0000543B">
            <w:pPr>
              <w:rPr>
                <w:rFonts w:ascii="Arial" w:hAnsi="Arial" w:cs="Arial"/>
                <w:b/>
                <w:bCs/>
                <w:sz w:val="20"/>
                <w:szCs w:val="20"/>
              </w:rPr>
            </w:pPr>
            <w:r w:rsidRPr="006C2074">
              <w:rPr>
                <w:rFonts w:ascii="Arial" w:hAnsi="Arial" w:cs="Arial"/>
                <w:b/>
                <w:bCs/>
                <w:sz w:val="20"/>
                <w:szCs w:val="20"/>
              </w:rPr>
              <w:t>Субсидии бюджетам бюджетной системы Российской Федерации (межбюджетные субсидии)</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00543B" w:rsidRPr="006C2074" w:rsidRDefault="0000543B">
            <w:pPr>
              <w:jc w:val="center"/>
              <w:rPr>
                <w:rFonts w:ascii="Arial" w:hAnsi="Arial" w:cs="Arial"/>
                <w:b/>
                <w:bCs/>
                <w:sz w:val="20"/>
                <w:szCs w:val="20"/>
              </w:rPr>
            </w:pPr>
            <w:r w:rsidRPr="006C2074">
              <w:rPr>
                <w:rFonts w:ascii="Arial" w:hAnsi="Arial" w:cs="Arial"/>
                <w:b/>
                <w:bCs/>
                <w:sz w:val="20"/>
                <w:szCs w:val="20"/>
              </w:rPr>
              <w:t>285 893,44</w:t>
            </w:r>
          </w:p>
        </w:tc>
      </w:tr>
      <w:tr w:rsidR="0000543B" w:rsidRPr="006C2074" w:rsidTr="0000543B">
        <w:trPr>
          <w:gridBefore w:val="1"/>
          <w:gridAfter w:val="1"/>
          <w:wBefore w:w="93" w:type="dxa"/>
          <w:wAfter w:w="43" w:type="dxa"/>
          <w:trHeight w:val="744"/>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2 02 20077 05 0000 150</w:t>
            </w:r>
          </w:p>
        </w:tc>
        <w:tc>
          <w:tcPr>
            <w:tcW w:w="5528" w:type="dxa"/>
            <w:gridSpan w:val="2"/>
            <w:tcBorders>
              <w:top w:val="single" w:sz="4" w:space="0" w:color="auto"/>
              <w:left w:val="nil"/>
              <w:bottom w:val="single" w:sz="4" w:space="0" w:color="auto"/>
              <w:right w:val="single" w:sz="4" w:space="0" w:color="auto"/>
            </w:tcBorders>
            <w:shd w:val="clear" w:color="auto" w:fill="auto"/>
            <w:vAlign w:val="center"/>
            <w:hideMark/>
          </w:tcPr>
          <w:p w:rsidR="0000543B" w:rsidRPr="006C2074" w:rsidRDefault="0000543B">
            <w:pPr>
              <w:rPr>
                <w:rFonts w:ascii="Arial" w:hAnsi="Arial" w:cs="Arial"/>
                <w:sz w:val="20"/>
                <w:szCs w:val="20"/>
              </w:rPr>
            </w:pPr>
            <w:r w:rsidRPr="006C2074">
              <w:rPr>
                <w:rFonts w:ascii="Arial" w:hAnsi="Arial" w:cs="Arial"/>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53 311,65</w:t>
            </w:r>
          </w:p>
        </w:tc>
      </w:tr>
      <w:tr w:rsidR="0000543B" w:rsidRPr="006C2074" w:rsidTr="0000543B">
        <w:trPr>
          <w:gridBefore w:val="1"/>
          <w:gridAfter w:val="1"/>
          <w:wBefore w:w="93" w:type="dxa"/>
          <w:wAfter w:w="43" w:type="dxa"/>
          <w:trHeight w:val="103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2 02 25097 05 0000 1510</w:t>
            </w:r>
          </w:p>
        </w:tc>
        <w:tc>
          <w:tcPr>
            <w:tcW w:w="5528" w:type="dxa"/>
            <w:gridSpan w:val="2"/>
            <w:tcBorders>
              <w:top w:val="single" w:sz="4" w:space="0" w:color="auto"/>
              <w:left w:val="nil"/>
              <w:bottom w:val="single" w:sz="4" w:space="0" w:color="auto"/>
              <w:right w:val="single" w:sz="4" w:space="0" w:color="auto"/>
            </w:tcBorders>
            <w:shd w:val="clear" w:color="auto" w:fill="auto"/>
            <w:vAlign w:val="center"/>
            <w:hideMark/>
          </w:tcPr>
          <w:p w:rsidR="0000543B" w:rsidRPr="006C2074" w:rsidRDefault="0000543B">
            <w:pPr>
              <w:rPr>
                <w:rFonts w:ascii="Arial" w:hAnsi="Arial" w:cs="Arial"/>
                <w:sz w:val="20"/>
                <w:szCs w:val="20"/>
              </w:rPr>
            </w:pPr>
            <w:r w:rsidRPr="006C2074">
              <w:rPr>
                <w:rFonts w:ascii="Arial" w:hAnsi="Arial" w:cs="Arial"/>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13 231,40</w:t>
            </w:r>
          </w:p>
        </w:tc>
      </w:tr>
      <w:tr w:rsidR="0000543B" w:rsidRPr="006C2074" w:rsidTr="0000543B">
        <w:trPr>
          <w:gridBefore w:val="1"/>
          <w:gridAfter w:val="1"/>
          <w:wBefore w:w="93" w:type="dxa"/>
          <w:wAfter w:w="43" w:type="dxa"/>
          <w:trHeight w:val="115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2 02 25232 05 0000 150</w:t>
            </w:r>
          </w:p>
        </w:tc>
        <w:tc>
          <w:tcPr>
            <w:tcW w:w="5528" w:type="dxa"/>
            <w:gridSpan w:val="2"/>
            <w:tcBorders>
              <w:top w:val="single" w:sz="4" w:space="0" w:color="auto"/>
              <w:left w:val="nil"/>
              <w:bottom w:val="single" w:sz="4" w:space="0" w:color="auto"/>
              <w:right w:val="single" w:sz="4" w:space="0" w:color="auto"/>
            </w:tcBorders>
            <w:shd w:val="clear" w:color="auto" w:fill="auto"/>
            <w:vAlign w:val="center"/>
            <w:hideMark/>
          </w:tcPr>
          <w:p w:rsidR="0000543B" w:rsidRPr="006C2074" w:rsidRDefault="0000543B">
            <w:pPr>
              <w:rPr>
                <w:rFonts w:ascii="Arial" w:hAnsi="Arial" w:cs="Arial"/>
                <w:sz w:val="20"/>
                <w:szCs w:val="20"/>
              </w:rPr>
            </w:pPr>
            <w:r w:rsidRPr="006C2074">
              <w:rPr>
                <w:rFonts w:ascii="Arial" w:hAnsi="Arial" w:cs="Arial"/>
                <w:sz w:val="20"/>
                <w:szCs w:val="20"/>
              </w:rPr>
              <w:t>Субсидии бюджетам муниципальных районов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99 649,40</w:t>
            </w:r>
          </w:p>
        </w:tc>
      </w:tr>
      <w:tr w:rsidR="0000543B" w:rsidRPr="006C2074" w:rsidTr="0000543B">
        <w:trPr>
          <w:gridBefore w:val="1"/>
          <w:gridAfter w:val="1"/>
          <w:wBefore w:w="93" w:type="dxa"/>
          <w:wAfter w:w="43" w:type="dxa"/>
          <w:trHeight w:val="720"/>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2 02 25497 05 0000 150</w:t>
            </w:r>
          </w:p>
        </w:tc>
        <w:tc>
          <w:tcPr>
            <w:tcW w:w="5528" w:type="dxa"/>
            <w:gridSpan w:val="2"/>
            <w:tcBorders>
              <w:top w:val="single" w:sz="4" w:space="0" w:color="auto"/>
              <w:left w:val="nil"/>
              <w:bottom w:val="single" w:sz="4" w:space="0" w:color="auto"/>
              <w:right w:val="single" w:sz="4" w:space="0" w:color="auto"/>
            </w:tcBorders>
            <w:shd w:val="clear" w:color="000000" w:fill="FFFFFF"/>
            <w:vAlign w:val="center"/>
            <w:hideMark/>
          </w:tcPr>
          <w:p w:rsidR="0000543B" w:rsidRPr="006C2074" w:rsidRDefault="0000543B">
            <w:pPr>
              <w:rPr>
                <w:rFonts w:ascii="Arial" w:hAnsi="Arial" w:cs="Arial"/>
                <w:sz w:val="20"/>
                <w:szCs w:val="20"/>
              </w:rPr>
            </w:pPr>
            <w:r w:rsidRPr="006C2074">
              <w:rPr>
                <w:rFonts w:ascii="Arial" w:hAnsi="Arial" w:cs="Arial"/>
                <w:sz w:val="20"/>
                <w:szCs w:val="20"/>
              </w:rPr>
              <w:t>Субсидии бюджетам муниципальных районов на реализацию мероприятий по обеспечению жильем молодых семей</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317,68</w:t>
            </w:r>
          </w:p>
        </w:tc>
      </w:tr>
      <w:tr w:rsidR="0000543B" w:rsidRPr="006C2074" w:rsidTr="0000543B">
        <w:trPr>
          <w:gridBefore w:val="1"/>
          <w:gridAfter w:val="1"/>
          <w:wBefore w:w="93" w:type="dxa"/>
          <w:wAfter w:w="43" w:type="dxa"/>
          <w:trHeight w:val="1152"/>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2 02 25555 05 0000 150</w:t>
            </w:r>
          </w:p>
        </w:tc>
        <w:tc>
          <w:tcPr>
            <w:tcW w:w="5528" w:type="dxa"/>
            <w:gridSpan w:val="2"/>
            <w:tcBorders>
              <w:top w:val="single" w:sz="4" w:space="0" w:color="auto"/>
              <w:left w:val="nil"/>
              <w:bottom w:val="single" w:sz="4" w:space="0" w:color="auto"/>
              <w:right w:val="single" w:sz="4" w:space="0" w:color="auto"/>
            </w:tcBorders>
            <w:shd w:val="clear" w:color="auto" w:fill="auto"/>
            <w:vAlign w:val="center"/>
            <w:hideMark/>
          </w:tcPr>
          <w:p w:rsidR="0000543B" w:rsidRPr="006C2074" w:rsidRDefault="0000543B">
            <w:pPr>
              <w:rPr>
                <w:rFonts w:ascii="Arial" w:hAnsi="Arial" w:cs="Arial"/>
                <w:sz w:val="20"/>
                <w:szCs w:val="20"/>
              </w:rPr>
            </w:pPr>
            <w:r w:rsidRPr="006C2074">
              <w:rPr>
                <w:rFonts w:ascii="Arial" w:hAnsi="Arial" w:cs="Arial"/>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7 989,46</w:t>
            </w:r>
          </w:p>
        </w:tc>
      </w:tr>
      <w:tr w:rsidR="0000543B" w:rsidRPr="006C2074" w:rsidTr="0000543B">
        <w:trPr>
          <w:gridBefore w:val="1"/>
          <w:gridAfter w:val="1"/>
          <w:wBefore w:w="93" w:type="dxa"/>
          <w:wAfter w:w="43" w:type="dxa"/>
          <w:trHeight w:val="444"/>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2 02 27567 05 0000 150</w:t>
            </w:r>
          </w:p>
        </w:tc>
        <w:tc>
          <w:tcPr>
            <w:tcW w:w="5528" w:type="dxa"/>
            <w:gridSpan w:val="2"/>
            <w:tcBorders>
              <w:top w:val="single" w:sz="4" w:space="0" w:color="auto"/>
              <w:left w:val="nil"/>
              <w:bottom w:val="single" w:sz="4" w:space="0" w:color="auto"/>
              <w:right w:val="single" w:sz="4" w:space="0" w:color="auto"/>
            </w:tcBorders>
            <w:shd w:val="clear" w:color="auto" w:fill="auto"/>
            <w:hideMark/>
          </w:tcPr>
          <w:p w:rsidR="0000543B" w:rsidRPr="006C2074" w:rsidRDefault="0000543B">
            <w:pPr>
              <w:jc w:val="both"/>
              <w:rPr>
                <w:rFonts w:ascii="Arial" w:hAnsi="Arial" w:cs="Arial"/>
                <w:sz w:val="20"/>
                <w:szCs w:val="20"/>
              </w:rPr>
            </w:pPr>
            <w:r w:rsidRPr="006C2074">
              <w:rPr>
                <w:rFonts w:ascii="Arial" w:hAnsi="Arial" w:cs="Arial"/>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22 952,65</w:t>
            </w:r>
          </w:p>
        </w:tc>
      </w:tr>
      <w:tr w:rsidR="0000543B" w:rsidRPr="006C2074" w:rsidTr="0000543B">
        <w:trPr>
          <w:gridBefore w:val="1"/>
          <w:gridAfter w:val="1"/>
          <w:wBefore w:w="93" w:type="dxa"/>
          <w:wAfter w:w="43" w:type="dxa"/>
          <w:trHeight w:val="564"/>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lastRenderedPageBreak/>
              <w:t>2 02 29999 05 0000 150</w:t>
            </w:r>
          </w:p>
        </w:tc>
        <w:tc>
          <w:tcPr>
            <w:tcW w:w="5528" w:type="dxa"/>
            <w:gridSpan w:val="2"/>
            <w:tcBorders>
              <w:top w:val="single" w:sz="4" w:space="0" w:color="auto"/>
              <w:left w:val="nil"/>
              <w:bottom w:val="single" w:sz="4" w:space="0" w:color="auto"/>
              <w:right w:val="single" w:sz="4" w:space="0" w:color="auto"/>
            </w:tcBorders>
            <w:shd w:val="clear" w:color="auto" w:fill="auto"/>
            <w:vAlign w:val="center"/>
            <w:hideMark/>
          </w:tcPr>
          <w:p w:rsidR="0000543B" w:rsidRPr="006C2074" w:rsidRDefault="0000543B">
            <w:pPr>
              <w:rPr>
                <w:rFonts w:ascii="Arial" w:hAnsi="Arial" w:cs="Arial"/>
                <w:sz w:val="20"/>
                <w:szCs w:val="20"/>
              </w:rPr>
            </w:pPr>
            <w:r w:rsidRPr="006C2074">
              <w:rPr>
                <w:rFonts w:ascii="Arial" w:hAnsi="Arial" w:cs="Arial"/>
                <w:sz w:val="20"/>
                <w:szCs w:val="20"/>
              </w:rPr>
              <w:t>Прочие субсидии бюджетам муниципальных районов</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88 441,20</w:t>
            </w:r>
          </w:p>
        </w:tc>
      </w:tr>
      <w:tr w:rsidR="0000543B" w:rsidRPr="006C2074" w:rsidTr="0000543B">
        <w:trPr>
          <w:gridBefore w:val="1"/>
          <w:gridAfter w:val="1"/>
          <w:wBefore w:w="93" w:type="dxa"/>
          <w:wAfter w:w="43" w:type="dxa"/>
          <w:trHeight w:val="639"/>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543B" w:rsidRPr="006C2074" w:rsidRDefault="0000543B">
            <w:pPr>
              <w:jc w:val="center"/>
              <w:rPr>
                <w:rFonts w:ascii="Arial" w:hAnsi="Arial" w:cs="Arial"/>
                <w:b/>
                <w:bCs/>
                <w:sz w:val="20"/>
                <w:szCs w:val="20"/>
              </w:rPr>
            </w:pPr>
            <w:r w:rsidRPr="006C2074">
              <w:rPr>
                <w:rFonts w:ascii="Arial" w:hAnsi="Arial" w:cs="Arial"/>
                <w:b/>
                <w:bCs/>
                <w:sz w:val="20"/>
                <w:szCs w:val="20"/>
              </w:rPr>
              <w:t>2 02 30000 00 0000 150</w:t>
            </w:r>
          </w:p>
        </w:tc>
        <w:tc>
          <w:tcPr>
            <w:tcW w:w="5528" w:type="dxa"/>
            <w:gridSpan w:val="2"/>
            <w:tcBorders>
              <w:top w:val="single" w:sz="4" w:space="0" w:color="auto"/>
              <w:left w:val="nil"/>
              <w:bottom w:val="single" w:sz="4" w:space="0" w:color="auto"/>
              <w:right w:val="single" w:sz="4" w:space="0" w:color="auto"/>
            </w:tcBorders>
            <w:shd w:val="clear" w:color="auto" w:fill="auto"/>
            <w:vAlign w:val="center"/>
            <w:hideMark/>
          </w:tcPr>
          <w:p w:rsidR="0000543B" w:rsidRPr="006C2074" w:rsidRDefault="0000543B">
            <w:pPr>
              <w:rPr>
                <w:rFonts w:ascii="Arial" w:hAnsi="Arial" w:cs="Arial"/>
                <w:b/>
                <w:bCs/>
                <w:sz w:val="20"/>
                <w:szCs w:val="20"/>
              </w:rPr>
            </w:pPr>
            <w:r w:rsidRPr="006C2074">
              <w:rPr>
                <w:rFonts w:ascii="Arial" w:hAnsi="Arial" w:cs="Arial"/>
                <w:b/>
                <w:bCs/>
                <w:sz w:val="20"/>
                <w:szCs w:val="20"/>
              </w:rPr>
              <w:t>Субвенции бюджетам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00543B" w:rsidRPr="006C2074" w:rsidRDefault="0000543B">
            <w:pPr>
              <w:jc w:val="center"/>
              <w:rPr>
                <w:rFonts w:ascii="Arial" w:hAnsi="Arial" w:cs="Arial"/>
                <w:b/>
                <w:bCs/>
                <w:sz w:val="20"/>
                <w:szCs w:val="20"/>
              </w:rPr>
            </w:pPr>
            <w:r w:rsidRPr="006C2074">
              <w:rPr>
                <w:rFonts w:ascii="Arial" w:hAnsi="Arial" w:cs="Arial"/>
                <w:b/>
                <w:bCs/>
                <w:sz w:val="20"/>
                <w:szCs w:val="20"/>
              </w:rPr>
              <w:t>297 750,30</w:t>
            </w:r>
          </w:p>
        </w:tc>
      </w:tr>
      <w:tr w:rsidR="0000543B" w:rsidRPr="006C2074" w:rsidTr="0000543B">
        <w:trPr>
          <w:gridBefore w:val="1"/>
          <w:gridAfter w:val="1"/>
          <w:wBefore w:w="93" w:type="dxa"/>
          <w:wAfter w:w="43" w:type="dxa"/>
          <w:trHeight w:val="1020"/>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2 02 30024 05 0000 150</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543B" w:rsidRPr="006C2074" w:rsidRDefault="0000543B">
            <w:pPr>
              <w:rPr>
                <w:rFonts w:ascii="Arial" w:hAnsi="Arial" w:cs="Arial"/>
                <w:sz w:val="20"/>
                <w:szCs w:val="20"/>
              </w:rPr>
            </w:pPr>
            <w:r w:rsidRPr="006C2074">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265 670,60</w:t>
            </w:r>
          </w:p>
        </w:tc>
      </w:tr>
      <w:tr w:rsidR="0000543B" w:rsidRPr="006C2074" w:rsidTr="0000543B">
        <w:trPr>
          <w:gridBefore w:val="1"/>
          <w:gridAfter w:val="1"/>
          <w:wBefore w:w="93" w:type="dxa"/>
          <w:wAfter w:w="43" w:type="dxa"/>
          <w:trHeight w:val="1056"/>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2 02 30027 05 0000 150</w:t>
            </w:r>
          </w:p>
        </w:tc>
        <w:tc>
          <w:tcPr>
            <w:tcW w:w="5528" w:type="dxa"/>
            <w:gridSpan w:val="2"/>
            <w:tcBorders>
              <w:top w:val="single" w:sz="4" w:space="0" w:color="auto"/>
              <w:left w:val="nil"/>
              <w:bottom w:val="single" w:sz="4" w:space="0" w:color="auto"/>
              <w:right w:val="single" w:sz="4" w:space="0" w:color="auto"/>
            </w:tcBorders>
            <w:shd w:val="clear" w:color="auto" w:fill="auto"/>
            <w:vAlign w:val="center"/>
            <w:hideMark/>
          </w:tcPr>
          <w:p w:rsidR="0000543B" w:rsidRPr="006C2074" w:rsidRDefault="0000543B">
            <w:pPr>
              <w:jc w:val="both"/>
              <w:rPr>
                <w:rFonts w:ascii="Arial" w:hAnsi="Arial" w:cs="Arial"/>
                <w:color w:val="000000"/>
                <w:sz w:val="20"/>
                <w:szCs w:val="20"/>
              </w:rPr>
            </w:pPr>
            <w:r w:rsidRPr="006C2074">
              <w:rPr>
                <w:rFonts w:ascii="Arial" w:hAnsi="Arial" w:cs="Arial"/>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23 048,60</w:t>
            </w:r>
          </w:p>
        </w:tc>
      </w:tr>
      <w:tr w:rsidR="0000543B" w:rsidRPr="006C2074" w:rsidTr="0000543B">
        <w:trPr>
          <w:gridBefore w:val="1"/>
          <w:gridAfter w:val="1"/>
          <w:wBefore w:w="93" w:type="dxa"/>
          <w:wAfter w:w="43" w:type="dxa"/>
          <w:trHeight w:val="888"/>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2 02 35082 05 0000 150</w:t>
            </w:r>
          </w:p>
        </w:tc>
        <w:tc>
          <w:tcPr>
            <w:tcW w:w="5528" w:type="dxa"/>
            <w:gridSpan w:val="2"/>
            <w:tcBorders>
              <w:top w:val="single" w:sz="4" w:space="0" w:color="auto"/>
              <w:left w:val="nil"/>
              <w:bottom w:val="single" w:sz="4" w:space="0" w:color="auto"/>
              <w:right w:val="single" w:sz="4" w:space="0" w:color="auto"/>
            </w:tcBorders>
            <w:shd w:val="clear" w:color="auto" w:fill="auto"/>
            <w:hideMark/>
          </w:tcPr>
          <w:p w:rsidR="0000543B" w:rsidRPr="006C2074" w:rsidRDefault="0000543B">
            <w:pPr>
              <w:rPr>
                <w:rFonts w:ascii="Arial" w:hAnsi="Arial" w:cs="Arial"/>
                <w:sz w:val="20"/>
                <w:szCs w:val="20"/>
              </w:rPr>
            </w:pPr>
            <w:r w:rsidRPr="006C2074">
              <w:rPr>
                <w:rFonts w:ascii="Arial" w:hAnsi="Arial" w:cs="Arial"/>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6 352,60</w:t>
            </w:r>
          </w:p>
        </w:tc>
      </w:tr>
      <w:tr w:rsidR="0000543B" w:rsidRPr="006C2074" w:rsidTr="0000543B">
        <w:trPr>
          <w:gridBefore w:val="1"/>
          <w:gridAfter w:val="1"/>
          <w:wBefore w:w="93" w:type="dxa"/>
          <w:wAfter w:w="43" w:type="dxa"/>
          <w:trHeight w:val="939"/>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2 02 35118 05 0000 150</w:t>
            </w:r>
          </w:p>
        </w:tc>
        <w:tc>
          <w:tcPr>
            <w:tcW w:w="5528" w:type="dxa"/>
            <w:gridSpan w:val="2"/>
            <w:tcBorders>
              <w:top w:val="single" w:sz="4" w:space="0" w:color="auto"/>
              <w:left w:val="nil"/>
              <w:bottom w:val="single" w:sz="4" w:space="0" w:color="auto"/>
              <w:right w:val="single" w:sz="4" w:space="0" w:color="auto"/>
            </w:tcBorders>
            <w:shd w:val="clear" w:color="auto" w:fill="auto"/>
            <w:hideMark/>
          </w:tcPr>
          <w:p w:rsidR="0000543B" w:rsidRPr="006C2074" w:rsidRDefault="0000543B">
            <w:pPr>
              <w:rPr>
                <w:rFonts w:ascii="Arial" w:hAnsi="Arial" w:cs="Arial"/>
                <w:sz w:val="20"/>
                <w:szCs w:val="20"/>
              </w:rPr>
            </w:pPr>
            <w:r w:rsidRPr="006C2074">
              <w:rPr>
                <w:rFonts w:ascii="Arial" w:hAnsi="Arial" w:cs="Arial"/>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955,40</w:t>
            </w:r>
          </w:p>
        </w:tc>
      </w:tr>
      <w:tr w:rsidR="0000543B" w:rsidRPr="006C2074" w:rsidTr="0000543B">
        <w:trPr>
          <w:gridBefore w:val="1"/>
          <w:gridAfter w:val="1"/>
          <w:wBefore w:w="93" w:type="dxa"/>
          <w:wAfter w:w="43" w:type="dxa"/>
          <w:trHeight w:val="708"/>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202 35260 05 0000 150</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543B" w:rsidRPr="006C2074" w:rsidRDefault="0000543B">
            <w:pPr>
              <w:rPr>
                <w:rFonts w:ascii="Arial" w:hAnsi="Arial" w:cs="Arial"/>
                <w:sz w:val="20"/>
                <w:szCs w:val="20"/>
              </w:rPr>
            </w:pPr>
            <w:r w:rsidRPr="006C2074">
              <w:rPr>
                <w:rFonts w:ascii="Arial" w:hAnsi="Arial" w:cs="Arial"/>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363,60</w:t>
            </w:r>
          </w:p>
        </w:tc>
      </w:tr>
      <w:tr w:rsidR="0000543B" w:rsidRPr="006C2074" w:rsidTr="0000543B">
        <w:trPr>
          <w:gridBefore w:val="1"/>
          <w:gridAfter w:val="1"/>
          <w:wBefore w:w="93" w:type="dxa"/>
          <w:wAfter w:w="43" w:type="dxa"/>
          <w:trHeight w:val="1008"/>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2 02 35542 05 0000 150</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543B" w:rsidRPr="006C2074" w:rsidRDefault="0000543B">
            <w:pPr>
              <w:rPr>
                <w:rFonts w:ascii="Arial" w:hAnsi="Arial" w:cs="Arial"/>
                <w:color w:val="000000"/>
                <w:sz w:val="20"/>
                <w:szCs w:val="20"/>
              </w:rPr>
            </w:pPr>
            <w:r w:rsidRPr="006C2074">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1 348,40</w:t>
            </w:r>
          </w:p>
        </w:tc>
      </w:tr>
      <w:tr w:rsidR="0000543B" w:rsidRPr="006C2074" w:rsidTr="0000543B">
        <w:trPr>
          <w:gridBefore w:val="1"/>
          <w:gridAfter w:val="1"/>
          <w:wBefore w:w="93" w:type="dxa"/>
          <w:wAfter w:w="43" w:type="dxa"/>
          <w:trHeight w:val="492"/>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2 02 35543 05 0000 150</w:t>
            </w:r>
          </w:p>
        </w:tc>
        <w:tc>
          <w:tcPr>
            <w:tcW w:w="5528" w:type="dxa"/>
            <w:gridSpan w:val="2"/>
            <w:tcBorders>
              <w:top w:val="single" w:sz="4" w:space="0" w:color="auto"/>
              <w:left w:val="nil"/>
              <w:bottom w:val="single" w:sz="4" w:space="0" w:color="auto"/>
              <w:right w:val="single" w:sz="4" w:space="0" w:color="auto"/>
            </w:tcBorders>
            <w:shd w:val="clear" w:color="auto" w:fill="auto"/>
            <w:vAlign w:val="center"/>
            <w:hideMark/>
          </w:tcPr>
          <w:p w:rsidR="0000543B" w:rsidRPr="006C2074" w:rsidRDefault="0000543B">
            <w:pPr>
              <w:rPr>
                <w:rFonts w:ascii="Arial" w:hAnsi="Arial" w:cs="Arial"/>
                <w:color w:val="000000"/>
                <w:sz w:val="20"/>
                <w:szCs w:val="20"/>
              </w:rPr>
            </w:pPr>
            <w:r w:rsidRPr="006C2074">
              <w:rPr>
                <w:rFonts w:ascii="Arial" w:hAnsi="Arial" w:cs="Arial"/>
                <w:color w:val="000000"/>
                <w:sz w:val="20"/>
                <w:szCs w:val="2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11,10</w:t>
            </w:r>
          </w:p>
        </w:tc>
      </w:tr>
      <w:tr w:rsidR="0000543B" w:rsidRPr="006C2074" w:rsidTr="0000543B">
        <w:trPr>
          <w:gridBefore w:val="1"/>
          <w:gridAfter w:val="1"/>
          <w:wBefore w:w="93" w:type="dxa"/>
          <w:wAfter w:w="43" w:type="dxa"/>
          <w:trHeight w:val="57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543B" w:rsidRPr="006C2074" w:rsidRDefault="0000543B">
            <w:pPr>
              <w:jc w:val="center"/>
              <w:rPr>
                <w:rFonts w:ascii="Arial" w:hAnsi="Arial" w:cs="Arial"/>
                <w:b/>
                <w:bCs/>
                <w:sz w:val="20"/>
                <w:szCs w:val="20"/>
              </w:rPr>
            </w:pPr>
            <w:r w:rsidRPr="006C2074">
              <w:rPr>
                <w:rFonts w:ascii="Arial" w:hAnsi="Arial" w:cs="Arial"/>
                <w:b/>
                <w:bCs/>
                <w:sz w:val="20"/>
                <w:szCs w:val="20"/>
              </w:rPr>
              <w:t>2 02 40000 00 0000 150</w:t>
            </w:r>
          </w:p>
        </w:tc>
        <w:tc>
          <w:tcPr>
            <w:tcW w:w="5528" w:type="dxa"/>
            <w:gridSpan w:val="2"/>
            <w:tcBorders>
              <w:top w:val="single" w:sz="4" w:space="0" w:color="auto"/>
              <w:left w:val="nil"/>
              <w:bottom w:val="single" w:sz="4" w:space="0" w:color="auto"/>
              <w:right w:val="single" w:sz="4" w:space="0" w:color="auto"/>
            </w:tcBorders>
            <w:shd w:val="clear" w:color="auto" w:fill="auto"/>
            <w:vAlign w:val="center"/>
            <w:hideMark/>
          </w:tcPr>
          <w:p w:rsidR="0000543B" w:rsidRPr="006C2074" w:rsidRDefault="0000543B">
            <w:pPr>
              <w:jc w:val="both"/>
              <w:rPr>
                <w:rFonts w:ascii="Arial" w:hAnsi="Arial" w:cs="Arial"/>
                <w:b/>
                <w:bCs/>
                <w:color w:val="000000"/>
                <w:sz w:val="20"/>
                <w:szCs w:val="20"/>
              </w:rPr>
            </w:pPr>
            <w:r w:rsidRPr="006C2074">
              <w:rPr>
                <w:rFonts w:ascii="Arial" w:hAnsi="Arial" w:cs="Arial"/>
                <w:b/>
                <w:bCs/>
                <w:color w:val="000000"/>
                <w:sz w:val="20"/>
                <w:szCs w:val="20"/>
              </w:rPr>
              <w:t>Иные межбюджетные трансферты</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00543B" w:rsidRPr="006C2074" w:rsidRDefault="0000543B">
            <w:pPr>
              <w:jc w:val="center"/>
              <w:rPr>
                <w:rFonts w:ascii="Arial" w:hAnsi="Arial" w:cs="Arial"/>
                <w:b/>
                <w:bCs/>
                <w:sz w:val="20"/>
                <w:szCs w:val="20"/>
              </w:rPr>
            </w:pPr>
            <w:r w:rsidRPr="006C2074">
              <w:rPr>
                <w:rFonts w:ascii="Arial" w:hAnsi="Arial" w:cs="Arial"/>
                <w:b/>
                <w:bCs/>
                <w:sz w:val="20"/>
                <w:szCs w:val="20"/>
              </w:rPr>
              <w:t>8 043,75</w:t>
            </w:r>
          </w:p>
        </w:tc>
      </w:tr>
      <w:tr w:rsidR="0000543B" w:rsidRPr="006C2074" w:rsidTr="0000543B">
        <w:trPr>
          <w:gridBefore w:val="1"/>
          <w:gridAfter w:val="1"/>
          <w:wBefore w:w="93" w:type="dxa"/>
          <w:wAfter w:w="43"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 xml:space="preserve"> 2 02 40014 05 0000 150   </w:t>
            </w:r>
          </w:p>
        </w:tc>
        <w:tc>
          <w:tcPr>
            <w:tcW w:w="5528" w:type="dxa"/>
            <w:gridSpan w:val="2"/>
            <w:tcBorders>
              <w:top w:val="single" w:sz="4" w:space="0" w:color="auto"/>
              <w:left w:val="nil"/>
              <w:bottom w:val="single" w:sz="4" w:space="0" w:color="auto"/>
              <w:right w:val="single" w:sz="4" w:space="0" w:color="auto"/>
            </w:tcBorders>
            <w:shd w:val="clear" w:color="auto" w:fill="auto"/>
            <w:vAlign w:val="center"/>
            <w:hideMark/>
          </w:tcPr>
          <w:p w:rsidR="0000543B" w:rsidRPr="006C2074" w:rsidRDefault="0000543B">
            <w:pPr>
              <w:rPr>
                <w:rFonts w:ascii="Arial" w:hAnsi="Arial" w:cs="Arial"/>
                <w:sz w:val="20"/>
                <w:szCs w:val="20"/>
              </w:rPr>
            </w:pPr>
            <w:r w:rsidRPr="006C2074">
              <w:rPr>
                <w:rFonts w:ascii="Arial" w:hAnsi="Arial" w:cs="Arial"/>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2 337,45</w:t>
            </w:r>
          </w:p>
        </w:tc>
      </w:tr>
      <w:tr w:rsidR="0000543B" w:rsidRPr="006C2074" w:rsidTr="0000543B">
        <w:trPr>
          <w:gridBefore w:val="1"/>
          <w:gridAfter w:val="1"/>
          <w:wBefore w:w="93" w:type="dxa"/>
          <w:wAfter w:w="43"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543B" w:rsidRPr="006C2074" w:rsidRDefault="0000543B">
            <w:pPr>
              <w:jc w:val="center"/>
              <w:rPr>
                <w:rFonts w:ascii="Arial" w:hAnsi="Arial" w:cs="Arial"/>
                <w:sz w:val="20"/>
                <w:szCs w:val="20"/>
              </w:rPr>
            </w:pPr>
            <w:r w:rsidRPr="006C2074">
              <w:rPr>
                <w:rFonts w:ascii="Arial" w:hAnsi="Arial" w:cs="Arial"/>
                <w:sz w:val="20"/>
                <w:szCs w:val="20"/>
              </w:rPr>
              <w:t>2 02 49999 05 0000 150</w:t>
            </w:r>
          </w:p>
        </w:tc>
        <w:tc>
          <w:tcPr>
            <w:tcW w:w="5528" w:type="dxa"/>
            <w:gridSpan w:val="2"/>
            <w:tcBorders>
              <w:top w:val="single" w:sz="4" w:space="0" w:color="auto"/>
              <w:left w:val="nil"/>
              <w:bottom w:val="single" w:sz="4" w:space="0" w:color="auto"/>
              <w:right w:val="single" w:sz="4" w:space="0" w:color="auto"/>
            </w:tcBorders>
            <w:shd w:val="clear" w:color="auto" w:fill="auto"/>
            <w:vAlign w:val="center"/>
          </w:tcPr>
          <w:p w:rsidR="0000543B" w:rsidRPr="006C2074" w:rsidRDefault="0000543B">
            <w:pPr>
              <w:rPr>
                <w:rFonts w:ascii="Arial" w:hAnsi="Arial" w:cs="Arial"/>
                <w:sz w:val="20"/>
                <w:szCs w:val="20"/>
              </w:rPr>
            </w:pPr>
            <w:r w:rsidRPr="006C2074">
              <w:rPr>
                <w:rFonts w:ascii="Arial" w:hAnsi="Arial" w:cs="Arial"/>
                <w:sz w:val="20"/>
                <w:szCs w:val="20"/>
              </w:rPr>
              <w:t>Прочие межбюджетные трансферты, передаваемые бюджетам муниципальных районов</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rsidR="0000543B" w:rsidRPr="006C2074" w:rsidRDefault="0000543B">
            <w:pPr>
              <w:jc w:val="center"/>
              <w:rPr>
                <w:rFonts w:ascii="Arial" w:hAnsi="Arial" w:cs="Arial"/>
                <w:sz w:val="20"/>
                <w:szCs w:val="20"/>
              </w:rPr>
            </w:pPr>
            <w:r w:rsidRPr="006C2074">
              <w:rPr>
                <w:rFonts w:ascii="Arial" w:hAnsi="Arial" w:cs="Arial"/>
                <w:sz w:val="20"/>
                <w:szCs w:val="20"/>
              </w:rPr>
              <w:t>5 706,30</w:t>
            </w:r>
          </w:p>
        </w:tc>
      </w:tr>
      <w:tr w:rsidR="0000543B" w:rsidRPr="006C2074" w:rsidTr="0000543B">
        <w:trPr>
          <w:gridBefore w:val="1"/>
          <w:gridAfter w:val="1"/>
          <w:wBefore w:w="93" w:type="dxa"/>
          <w:wAfter w:w="43"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543B" w:rsidRPr="006C2074" w:rsidRDefault="0000543B">
            <w:pPr>
              <w:jc w:val="center"/>
              <w:rPr>
                <w:rFonts w:ascii="Arial" w:hAnsi="Arial" w:cs="Arial"/>
                <w:color w:val="000000"/>
                <w:sz w:val="20"/>
                <w:szCs w:val="20"/>
              </w:rPr>
            </w:pPr>
            <w:r w:rsidRPr="006C2074">
              <w:rPr>
                <w:rFonts w:ascii="Arial" w:hAnsi="Arial" w:cs="Arial"/>
                <w:color w:val="000000"/>
                <w:sz w:val="20"/>
                <w:szCs w:val="20"/>
              </w:rPr>
              <w:t>2 19 00000 00 0000 000</w:t>
            </w:r>
          </w:p>
        </w:tc>
        <w:tc>
          <w:tcPr>
            <w:tcW w:w="5528" w:type="dxa"/>
            <w:gridSpan w:val="2"/>
            <w:tcBorders>
              <w:top w:val="single" w:sz="4" w:space="0" w:color="auto"/>
              <w:left w:val="nil"/>
              <w:bottom w:val="single" w:sz="4" w:space="0" w:color="auto"/>
              <w:right w:val="single" w:sz="4" w:space="0" w:color="auto"/>
            </w:tcBorders>
            <w:shd w:val="clear" w:color="auto" w:fill="auto"/>
            <w:vAlign w:val="center"/>
          </w:tcPr>
          <w:p w:rsidR="0000543B" w:rsidRPr="006C2074" w:rsidRDefault="0000543B">
            <w:pPr>
              <w:rPr>
                <w:rFonts w:ascii="Arial" w:hAnsi="Arial" w:cs="Arial"/>
                <w:color w:val="000000"/>
                <w:sz w:val="20"/>
                <w:szCs w:val="20"/>
              </w:rPr>
            </w:pPr>
            <w:r w:rsidRPr="006C2074">
              <w:rPr>
                <w:rFonts w:ascii="Arial" w:hAnsi="Arial" w:cs="Arial"/>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rsidR="0000543B" w:rsidRPr="006C2074" w:rsidRDefault="007A4E1D">
            <w:pPr>
              <w:jc w:val="center"/>
              <w:rPr>
                <w:rFonts w:ascii="Arial" w:hAnsi="Arial" w:cs="Arial"/>
                <w:color w:val="000000"/>
                <w:sz w:val="20"/>
                <w:szCs w:val="20"/>
              </w:rPr>
            </w:pPr>
            <w:r w:rsidRPr="006C2074">
              <w:rPr>
                <w:rFonts w:ascii="Arial" w:hAnsi="Arial" w:cs="Arial"/>
                <w:color w:val="000000"/>
                <w:sz w:val="20"/>
                <w:szCs w:val="20"/>
              </w:rPr>
              <w:t>-74,6</w:t>
            </w:r>
          </w:p>
        </w:tc>
      </w:tr>
      <w:tr w:rsidR="0000543B" w:rsidRPr="006C2074" w:rsidTr="0000543B">
        <w:tblPrEx>
          <w:tblLook w:val="0000"/>
        </w:tblPrEx>
        <w:tc>
          <w:tcPr>
            <w:tcW w:w="4608" w:type="dxa"/>
            <w:gridSpan w:val="3"/>
          </w:tcPr>
          <w:p w:rsidR="0000543B" w:rsidRPr="006C2074" w:rsidRDefault="0000543B" w:rsidP="0000543B">
            <w:pPr>
              <w:rPr>
                <w:rFonts w:ascii="Arial" w:hAnsi="Arial" w:cs="Arial"/>
                <w:sz w:val="26"/>
                <w:szCs w:val="26"/>
              </w:rPr>
            </w:pPr>
          </w:p>
        </w:tc>
        <w:tc>
          <w:tcPr>
            <w:tcW w:w="5040" w:type="dxa"/>
            <w:gridSpan w:val="3"/>
          </w:tcPr>
          <w:p w:rsidR="0000543B" w:rsidRPr="006C2074" w:rsidRDefault="0000543B" w:rsidP="0000543B">
            <w:pPr>
              <w:jc w:val="right"/>
              <w:rPr>
                <w:rFonts w:ascii="Arial" w:hAnsi="Arial" w:cs="Arial"/>
                <w:sz w:val="20"/>
                <w:szCs w:val="20"/>
              </w:rPr>
            </w:pPr>
          </w:p>
          <w:p w:rsidR="0000543B" w:rsidRPr="006C2074" w:rsidRDefault="0000543B" w:rsidP="0000543B">
            <w:pPr>
              <w:jc w:val="right"/>
              <w:rPr>
                <w:rFonts w:ascii="Arial" w:hAnsi="Arial" w:cs="Arial"/>
                <w:sz w:val="20"/>
                <w:szCs w:val="20"/>
              </w:rPr>
            </w:pPr>
            <w:r w:rsidRPr="006C2074">
              <w:rPr>
                <w:rFonts w:ascii="Arial" w:hAnsi="Arial" w:cs="Arial"/>
                <w:sz w:val="20"/>
                <w:szCs w:val="20"/>
              </w:rPr>
              <w:t xml:space="preserve">Приложение 5 </w:t>
            </w:r>
          </w:p>
          <w:p w:rsidR="0000543B" w:rsidRPr="006C2074" w:rsidRDefault="0000543B" w:rsidP="0000543B">
            <w:pPr>
              <w:pStyle w:val="2"/>
              <w:ind w:left="-108" w:hanging="180"/>
              <w:jc w:val="right"/>
              <w:rPr>
                <w:rFonts w:ascii="Arial" w:hAnsi="Arial" w:cs="Arial"/>
                <w:sz w:val="20"/>
              </w:rPr>
            </w:pPr>
            <w:r w:rsidRPr="006C2074">
              <w:rPr>
                <w:rFonts w:ascii="Arial" w:hAnsi="Arial" w:cs="Arial"/>
                <w:sz w:val="20"/>
              </w:rPr>
              <w:t xml:space="preserve">к решению Думы </w:t>
            </w:r>
          </w:p>
          <w:p w:rsidR="0000543B" w:rsidRPr="006C2074" w:rsidRDefault="0000543B" w:rsidP="0000543B">
            <w:pPr>
              <w:pStyle w:val="2"/>
              <w:ind w:left="-108" w:hanging="180"/>
              <w:jc w:val="right"/>
              <w:rPr>
                <w:rFonts w:ascii="Arial" w:hAnsi="Arial" w:cs="Arial"/>
                <w:sz w:val="20"/>
              </w:rPr>
            </w:pPr>
            <w:r w:rsidRPr="006C2074">
              <w:rPr>
                <w:rFonts w:ascii="Arial" w:hAnsi="Arial" w:cs="Arial"/>
                <w:sz w:val="20"/>
              </w:rPr>
              <w:t xml:space="preserve">Первомайского района </w:t>
            </w:r>
          </w:p>
        </w:tc>
      </w:tr>
      <w:tr w:rsidR="0000543B" w:rsidRPr="006C2074" w:rsidTr="0000543B">
        <w:tblPrEx>
          <w:tblLook w:val="0000"/>
        </w:tblPrEx>
        <w:tc>
          <w:tcPr>
            <w:tcW w:w="4608" w:type="dxa"/>
            <w:gridSpan w:val="3"/>
          </w:tcPr>
          <w:p w:rsidR="0000543B" w:rsidRPr="006C2074" w:rsidRDefault="0000543B" w:rsidP="0000543B">
            <w:pPr>
              <w:rPr>
                <w:rFonts w:ascii="Arial" w:hAnsi="Arial" w:cs="Arial"/>
                <w:sz w:val="26"/>
                <w:szCs w:val="26"/>
              </w:rPr>
            </w:pPr>
          </w:p>
        </w:tc>
        <w:tc>
          <w:tcPr>
            <w:tcW w:w="5040" w:type="dxa"/>
            <w:gridSpan w:val="3"/>
          </w:tcPr>
          <w:p w:rsidR="0000543B" w:rsidRPr="006C2074" w:rsidRDefault="0000543B" w:rsidP="0000543B">
            <w:pPr>
              <w:jc w:val="right"/>
              <w:rPr>
                <w:rFonts w:ascii="Arial" w:hAnsi="Arial" w:cs="Arial"/>
                <w:sz w:val="20"/>
                <w:szCs w:val="20"/>
              </w:rPr>
            </w:pPr>
            <w:r w:rsidRPr="006C2074">
              <w:rPr>
                <w:rFonts w:ascii="Arial" w:hAnsi="Arial" w:cs="Arial"/>
                <w:sz w:val="20"/>
                <w:szCs w:val="20"/>
              </w:rPr>
              <w:t>от  28.03.2019  №</w:t>
            </w:r>
            <w:r w:rsidR="00DA3783" w:rsidRPr="006C2074">
              <w:rPr>
                <w:rFonts w:ascii="Arial" w:hAnsi="Arial" w:cs="Arial"/>
                <w:sz w:val="20"/>
                <w:szCs w:val="20"/>
              </w:rPr>
              <w:t>360</w:t>
            </w:r>
            <w:r w:rsidRPr="006C2074">
              <w:rPr>
                <w:rFonts w:ascii="Arial" w:hAnsi="Arial" w:cs="Arial"/>
                <w:sz w:val="20"/>
                <w:szCs w:val="20"/>
              </w:rPr>
              <w:t xml:space="preserve">                 </w:t>
            </w:r>
          </w:p>
        </w:tc>
      </w:tr>
    </w:tbl>
    <w:p w:rsidR="0000543B" w:rsidRPr="006C2074" w:rsidRDefault="0000543B" w:rsidP="0000543B">
      <w:pPr>
        <w:pStyle w:val="6"/>
        <w:spacing w:before="0"/>
        <w:jc w:val="center"/>
        <w:rPr>
          <w:rFonts w:ascii="Arial" w:hAnsi="Arial" w:cs="Arial"/>
          <w:i w:val="0"/>
          <w:color w:val="auto"/>
        </w:rPr>
      </w:pPr>
      <w:r w:rsidRPr="006C2074">
        <w:rPr>
          <w:rFonts w:ascii="Arial" w:hAnsi="Arial" w:cs="Arial"/>
          <w:i w:val="0"/>
          <w:color w:val="auto"/>
        </w:rPr>
        <w:t>Источники финансирования дефицита  районного  бюджета</w:t>
      </w:r>
    </w:p>
    <w:p w:rsidR="0000543B" w:rsidRPr="006C2074" w:rsidRDefault="0000543B" w:rsidP="0000543B">
      <w:pPr>
        <w:pStyle w:val="6"/>
        <w:spacing w:before="0"/>
        <w:jc w:val="center"/>
        <w:rPr>
          <w:rFonts w:ascii="Arial" w:hAnsi="Arial" w:cs="Arial"/>
          <w:i w:val="0"/>
          <w:color w:val="auto"/>
        </w:rPr>
      </w:pPr>
      <w:r w:rsidRPr="006C2074">
        <w:rPr>
          <w:rFonts w:ascii="Arial" w:hAnsi="Arial" w:cs="Arial"/>
          <w:i w:val="0"/>
          <w:color w:val="auto"/>
        </w:rPr>
        <w:t>на 2019 год</w:t>
      </w:r>
    </w:p>
    <w:p w:rsidR="0000543B" w:rsidRPr="006C2074" w:rsidRDefault="0000543B" w:rsidP="0000543B">
      <w:pPr>
        <w:jc w:val="right"/>
        <w:rPr>
          <w:rFonts w:ascii="Arial" w:hAnsi="Arial" w:cs="Arial"/>
          <w:sz w:val="20"/>
          <w:szCs w:val="20"/>
        </w:rPr>
      </w:pPr>
    </w:p>
    <w:p w:rsidR="0000543B" w:rsidRPr="006C2074" w:rsidRDefault="0000543B" w:rsidP="0000543B">
      <w:pPr>
        <w:jc w:val="right"/>
        <w:rPr>
          <w:rFonts w:ascii="Arial" w:hAnsi="Arial" w:cs="Arial"/>
          <w:sz w:val="20"/>
          <w:szCs w:val="20"/>
        </w:rPr>
      </w:pPr>
      <w:r w:rsidRPr="006C2074">
        <w:rPr>
          <w:rFonts w:ascii="Arial" w:hAnsi="Arial" w:cs="Arial"/>
          <w:sz w:val="20"/>
          <w:szCs w:val="20"/>
        </w:rPr>
        <w:t>(тыс. рублей)</w:t>
      </w:r>
    </w:p>
    <w:tbl>
      <w:tblPr>
        <w:tblpPr w:leftFromText="180" w:rightFromText="180" w:vertAnchor="text" w:horzAnchor="margin"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3"/>
        <w:gridCol w:w="1459"/>
      </w:tblGrid>
      <w:tr w:rsidR="0000543B" w:rsidRPr="006C2074" w:rsidTr="0000543B">
        <w:trPr>
          <w:trHeight w:val="416"/>
        </w:trPr>
        <w:tc>
          <w:tcPr>
            <w:tcW w:w="7863" w:type="dxa"/>
            <w:vAlign w:val="center"/>
          </w:tcPr>
          <w:p w:rsidR="0000543B" w:rsidRPr="006C2074" w:rsidRDefault="0000543B" w:rsidP="0000543B">
            <w:pPr>
              <w:pStyle w:val="5"/>
              <w:jc w:val="center"/>
              <w:rPr>
                <w:rFonts w:ascii="Arial" w:hAnsi="Arial" w:cs="Arial"/>
                <w:b/>
                <w:color w:val="auto"/>
                <w:sz w:val="20"/>
              </w:rPr>
            </w:pPr>
            <w:r w:rsidRPr="006C2074">
              <w:rPr>
                <w:rFonts w:ascii="Arial" w:hAnsi="Arial" w:cs="Arial"/>
                <w:b/>
                <w:color w:val="auto"/>
                <w:sz w:val="20"/>
              </w:rPr>
              <w:t>Наименование</w:t>
            </w:r>
          </w:p>
        </w:tc>
        <w:tc>
          <w:tcPr>
            <w:tcW w:w="1459" w:type="dxa"/>
          </w:tcPr>
          <w:p w:rsidR="0000543B" w:rsidRPr="006C2074" w:rsidRDefault="0000543B" w:rsidP="0000543B">
            <w:pPr>
              <w:jc w:val="center"/>
              <w:rPr>
                <w:rFonts w:ascii="Arial" w:hAnsi="Arial" w:cs="Arial"/>
                <w:b/>
                <w:sz w:val="20"/>
                <w:szCs w:val="20"/>
              </w:rPr>
            </w:pPr>
            <w:r w:rsidRPr="006C2074">
              <w:rPr>
                <w:rFonts w:ascii="Arial" w:hAnsi="Arial" w:cs="Arial"/>
                <w:b/>
                <w:sz w:val="20"/>
                <w:szCs w:val="20"/>
              </w:rPr>
              <w:t>Сумма</w:t>
            </w:r>
          </w:p>
        </w:tc>
      </w:tr>
      <w:tr w:rsidR="0000543B" w:rsidRPr="006C2074" w:rsidTr="0000543B">
        <w:trPr>
          <w:trHeight w:val="143"/>
        </w:trPr>
        <w:tc>
          <w:tcPr>
            <w:tcW w:w="7863" w:type="dxa"/>
            <w:vAlign w:val="center"/>
          </w:tcPr>
          <w:p w:rsidR="0000543B" w:rsidRPr="006C2074" w:rsidRDefault="0000543B" w:rsidP="0000543B">
            <w:pPr>
              <w:pStyle w:val="7"/>
              <w:rPr>
                <w:rFonts w:ascii="Arial" w:hAnsi="Arial" w:cs="Arial"/>
                <w:b w:val="0"/>
                <w:sz w:val="20"/>
              </w:rPr>
            </w:pPr>
            <w:r w:rsidRPr="006C2074">
              <w:rPr>
                <w:rFonts w:ascii="Arial" w:hAnsi="Arial" w:cs="Arial"/>
                <w:b w:val="0"/>
                <w:sz w:val="20"/>
              </w:rPr>
              <w:t>1</w:t>
            </w:r>
          </w:p>
        </w:tc>
        <w:tc>
          <w:tcPr>
            <w:tcW w:w="1459" w:type="dxa"/>
            <w:vAlign w:val="center"/>
          </w:tcPr>
          <w:p w:rsidR="0000543B" w:rsidRPr="006C2074" w:rsidRDefault="0000543B" w:rsidP="0000543B">
            <w:pPr>
              <w:jc w:val="center"/>
              <w:rPr>
                <w:rFonts w:ascii="Arial" w:hAnsi="Arial" w:cs="Arial"/>
                <w:sz w:val="20"/>
                <w:szCs w:val="20"/>
              </w:rPr>
            </w:pPr>
            <w:r w:rsidRPr="006C2074">
              <w:rPr>
                <w:rFonts w:ascii="Arial" w:hAnsi="Arial" w:cs="Arial"/>
                <w:sz w:val="20"/>
                <w:szCs w:val="20"/>
              </w:rPr>
              <w:t>2</w:t>
            </w:r>
          </w:p>
        </w:tc>
      </w:tr>
      <w:tr w:rsidR="0000543B" w:rsidRPr="006C2074" w:rsidTr="0000543B">
        <w:trPr>
          <w:trHeight w:val="567"/>
        </w:trPr>
        <w:tc>
          <w:tcPr>
            <w:tcW w:w="7863" w:type="dxa"/>
            <w:vAlign w:val="center"/>
          </w:tcPr>
          <w:p w:rsidR="0000543B" w:rsidRPr="006C2074" w:rsidRDefault="0000543B" w:rsidP="0000543B">
            <w:pPr>
              <w:pStyle w:val="7"/>
              <w:jc w:val="left"/>
              <w:rPr>
                <w:rFonts w:ascii="Arial" w:hAnsi="Arial" w:cs="Arial"/>
                <w:b w:val="0"/>
                <w:sz w:val="20"/>
              </w:rPr>
            </w:pPr>
            <w:r w:rsidRPr="006C2074">
              <w:rPr>
                <w:rFonts w:ascii="Arial" w:hAnsi="Arial" w:cs="Arial"/>
                <w:b w:val="0"/>
                <w:sz w:val="20"/>
              </w:rPr>
              <w:lastRenderedPageBreak/>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
        </w:tc>
        <w:tc>
          <w:tcPr>
            <w:tcW w:w="1459" w:type="dxa"/>
            <w:vAlign w:val="center"/>
          </w:tcPr>
          <w:p w:rsidR="0000543B" w:rsidRPr="006C2074" w:rsidRDefault="0000543B" w:rsidP="0000543B">
            <w:pPr>
              <w:jc w:val="center"/>
              <w:rPr>
                <w:rFonts w:ascii="Arial" w:hAnsi="Arial" w:cs="Arial"/>
                <w:sz w:val="20"/>
                <w:szCs w:val="20"/>
              </w:rPr>
            </w:pPr>
            <w:r w:rsidRPr="006C2074">
              <w:rPr>
                <w:rFonts w:ascii="Arial" w:hAnsi="Arial" w:cs="Arial"/>
                <w:sz w:val="20"/>
                <w:szCs w:val="20"/>
              </w:rPr>
              <w:t>-4 225,0</w:t>
            </w:r>
          </w:p>
        </w:tc>
      </w:tr>
      <w:tr w:rsidR="0000543B" w:rsidRPr="006C2074" w:rsidTr="0000543B">
        <w:trPr>
          <w:trHeight w:val="567"/>
        </w:trPr>
        <w:tc>
          <w:tcPr>
            <w:tcW w:w="7863" w:type="dxa"/>
            <w:vAlign w:val="center"/>
          </w:tcPr>
          <w:p w:rsidR="0000543B" w:rsidRPr="006C2074" w:rsidRDefault="0000543B" w:rsidP="0000543B">
            <w:pPr>
              <w:rPr>
                <w:rFonts w:ascii="Arial" w:hAnsi="Arial" w:cs="Arial"/>
                <w:sz w:val="20"/>
                <w:szCs w:val="20"/>
              </w:rPr>
            </w:pPr>
            <w:r w:rsidRPr="006C2074">
              <w:rPr>
                <w:rFonts w:ascii="Arial" w:hAnsi="Arial" w:cs="Arial"/>
                <w:sz w:val="20"/>
                <w:szCs w:val="20"/>
              </w:rPr>
              <w:t>Изменение остатков средств  на счетах по учету средств бюджета в течение соответствующего финансового года</w:t>
            </w:r>
          </w:p>
        </w:tc>
        <w:tc>
          <w:tcPr>
            <w:tcW w:w="1459" w:type="dxa"/>
            <w:vAlign w:val="center"/>
          </w:tcPr>
          <w:p w:rsidR="0000543B" w:rsidRPr="006C2074" w:rsidRDefault="0000543B" w:rsidP="0000543B">
            <w:pPr>
              <w:jc w:val="center"/>
              <w:rPr>
                <w:rFonts w:ascii="Arial" w:hAnsi="Arial" w:cs="Arial"/>
                <w:sz w:val="20"/>
                <w:szCs w:val="20"/>
              </w:rPr>
            </w:pPr>
          </w:p>
          <w:p w:rsidR="0000543B" w:rsidRPr="006C2074" w:rsidRDefault="007A4E1D" w:rsidP="007A4E1D">
            <w:pPr>
              <w:jc w:val="center"/>
              <w:rPr>
                <w:rFonts w:ascii="Arial" w:hAnsi="Arial" w:cs="Arial"/>
                <w:sz w:val="20"/>
                <w:szCs w:val="20"/>
              </w:rPr>
            </w:pPr>
            <w:r w:rsidRPr="006C2074">
              <w:rPr>
                <w:rFonts w:ascii="Arial" w:hAnsi="Arial" w:cs="Arial"/>
                <w:sz w:val="20"/>
                <w:szCs w:val="20"/>
              </w:rPr>
              <w:t>20 834</w:t>
            </w:r>
            <w:r w:rsidR="0000543B" w:rsidRPr="006C2074">
              <w:rPr>
                <w:rFonts w:ascii="Arial" w:hAnsi="Arial" w:cs="Arial"/>
                <w:sz w:val="20"/>
                <w:szCs w:val="20"/>
              </w:rPr>
              <w:t>,</w:t>
            </w:r>
            <w:r w:rsidRPr="006C2074">
              <w:rPr>
                <w:rFonts w:ascii="Arial" w:hAnsi="Arial" w:cs="Arial"/>
                <w:sz w:val="20"/>
                <w:szCs w:val="20"/>
              </w:rPr>
              <w:t>7</w:t>
            </w:r>
          </w:p>
        </w:tc>
      </w:tr>
      <w:tr w:rsidR="0000543B" w:rsidRPr="006C2074" w:rsidTr="0000543B">
        <w:trPr>
          <w:trHeight w:val="567"/>
        </w:trPr>
        <w:tc>
          <w:tcPr>
            <w:tcW w:w="7863" w:type="dxa"/>
            <w:vAlign w:val="center"/>
          </w:tcPr>
          <w:p w:rsidR="0000543B" w:rsidRPr="006C2074" w:rsidRDefault="0000543B" w:rsidP="0000543B">
            <w:pPr>
              <w:rPr>
                <w:rFonts w:ascii="Arial" w:hAnsi="Arial" w:cs="Arial"/>
                <w:b/>
                <w:sz w:val="20"/>
                <w:szCs w:val="20"/>
              </w:rPr>
            </w:pPr>
            <w:r w:rsidRPr="006C2074">
              <w:rPr>
                <w:rFonts w:ascii="Arial" w:hAnsi="Arial" w:cs="Arial"/>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459" w:type="dxa"/>
            <w:vAlign w:val="center"/>
          </w:tcPr>
          <w:p w:rsidR="0000543B" w:rsidRPr="006C2074" w:rsidRDefault="0000543B" w:rsidP="0000543B">
            <w:pPr>
              <w:jc w:val="center"/>
              <w:rPr>
                <w:rFonts w:ascii="Arial" w:hAnsi="Arial" w:cs="Arial"/>
                <w:sz w:val="20"/>
                <w:szCs w:val="20"/>
              </w:rPr>
            </w:pPr>
            <w:r w:rsidRPr="006C2074">
              <w:rPr>
                <w:rFonts w:ascii="Arial" w:hAnsi="Arial" w:cs="Arial"/>
                <w:sz w:val="20"/>
                <w:szCs w:val="20"/>
              </w:rPr>
              <w:t>600,0</w:t>
            </w:r>
          </w:p>
        </w:tc>
      </w:tr>
      <w:tr w:rsidR="0000543B" w:rsidRPr="006C2074" w:rsidTr="0000543B">
        <w:trPr>
          <w:trHeight w:val="567"/>
        </w:trPr>
        <w:tc>
          <w:tcPr>
            <w:tcW w:w="7863" w:type="dxa"/>
            <w:vAlign w:val="center"/>
          </w:tcPr>
          <w:p w:rsidR="0000543B" w:rsidRPr="006C2074" w:rsidRDefault="0000543B" w:rsidP="0000543B">
            <w:pPr>
              <w:rPr>
                <w:rFonts w:ascii="Arial" w:hAnsi="Arial" w:cs="Arial"/>
                <w:b/>
                <w:sz w:val="20"/>
                <w:szCs w:val="20"/>
              </w:rPr>
            </w:pPr>
            <w:r w:rsidRPr="006C2074">
              <w:rPr>
                <w:rFonts w:ascii="Arial" w:hAnsi="Arial" w:cs="Arial"/>
                <w:b/>
                <w:sz w:val="20"/>
                <w:szCs w:val="20"/>
              </w:rPr>
              <w:t>Итого:</w:t>
            </w:r>
          </w:p>
        </w:tc>
        <w:tc>
          <w:tcPr>
            <w:tcW w:w="1459" w:type="dxa"/>
            <w:vAlign w:val="center"/>
          </w:tcPr>
          <w:p w:rsidR="0000543B" w:rsidRPr="006C2074" w:rsidRDefault="0000543B" w:rsidP="007A4E1D">
            <w:pPr>
              <w:jc w:val="center"/>
              <w:rPr>
                <w:rFonts w:ascii="Arial" w:hAnsi="Arial" w:cs="Arial"/>
                <w:b/>
                <w:sz w:val="20"/>
                <w:szCs w:val="20"/>
              </w:rPr>
            </w:pPr>
            <w:r w:rsidRPr="006C2074">
              <w:rPr>
                <w:rFonts w:ascii="Arial" w:hAnsi="Arial" w:cs="Arial"/>
                <w:b/>
                <w:sz w:val="20"/>
                <w:szCs w:val="20"/>
              </w:rPr>
              <w:t>17</w:t>
            </w:r>
            <w:r w:rsidR="007A4E1D" w:rsidRPr="006C2074">
              <w:rPr>
                <w:rFonts w:ascii="Arial" w:hAnsi="Arial" w:cs="Arial"/>
                <w:b/>
                <w:sz w:val="20"/>
                <w:szCs w:val="20"/>
              </w:rPr>
              <w:t> 209,7</w:t>
            </w:r>
          </w:p>
        </w:tc>
      </w:tr>
    </w:tbl>
    <w:p w:rsidR="0000543B" w:rsidRPr="006C2074" w:rsidRDefault="0000543B" w:rsidP="00494B6A">
      <w:pPr>
        <w:tabs>
          <w:tab w:val="left" w:pos="5940"/>
        </w:tabs>
        <w:jc w:val="center"/>
        <w:rPr>
          <w:rFonts w:ascii="Arial" w:hAnsi="Arial" w:cs="Arial"/>
        </w:rPr>
      </w:pPr>
    </w:p>
    <w:p w:rsidR="0000543B" w:rsidRPr="006C2074" w:rsidRDefault="0000543B" w:rsidP="00494B6A">
      <w:pPr>
        <w:tabs>
          <w:tab w:val="left" w:pos="5940"/>
        </w:tabs>
        <w:jc w:val="center"/>
        <w:rPr>
          <w:rFonts w:ascii="Arial" w:hAnsi="Arial" w:cs="Arial"/>
        </w:rPr>
      </w:pPr>
    </w:p>
    <w:tbl>
      <w:tblPr>
        <w:tblW w:w="10080" w:type="dxa"/>
        <w:tblInd w:w="93" w:type="dxa"/>
        <w:tblLayout w:type="fixed"/>
        <w:tblLook w:val="04A0"/>
      </w:tblPr>
      <w:tblGrid>
        <w:gridCol w:w="5260"/>
        <w:gridCol w:w="640"/>
        <w:gridCol w:w="660"/>
        <w:gridCol w:w="1520"/>
        <w:gridCol w:w="600"/>
        <w:gridCol w:w="1400"/>
      </w:tblGrid>
      <w:tr w:rsidR="004D24E7" w:rsidRPr="006C2074" w:rsidTr="004D24E7">
        <w:trPr>
          <w:trHeight w:val="255"/>
        </w:trPr>
        <w:tc>
          <w:tcPr>
            <w:tcW w:w="5260" w:type="dxa"/>
            <w:tcBorders>
              <w:top w:val="nil"/>
              <w:left w:val="nil"/>
              <w:bottom w:val="nil"/>
              <w:right w:val="nil"/>
            </w:tcBorders>
            <w:shd w:val="clear" w:color="000000" w:fill="FFFFFF"/>
            <w:noWrap/>
            <w:vAlign w:val="bottom"/>
            <w:hideMark/>
          </w:tcPr>
          <w:p w:rsidR="004D24E7" w:rsidRPr="006C2074" w:rsidRDefault="004D24E7" w:rsidP="004D24E7">
            <w:pPr>
              <w:jc w:val="right"/>
              <w:rPr>
                <w:rFonts w:ascii="Arial" w:hAnsi="Arial" w:cs="Arial"/>
                <w:sz w:val="20"/>
                <w:szCs w:val="20"/>
              </w:rPr>
            </w:pPr>
            <w:bookmarkStart w:id="0" w:name="RANGE!A1:F883"/>
            <w:r w:rsidRPr="006C2074">
              <w:rPr>
                <w:rFonts w:ascii="Arial" w:hAnsi="Arial" w:cs="Arial"/>
                <w:sz w:val="20"/>
                <w:szCs w:val="20"/>
              </w:rPr>
              <w:t> </w:t>
            </w:r>
            <w:bookmarkEnd w:id="0"/>
          </w:p>
        </w:tc>
        <w:tc>
          <w:tcPr>
            <w:tcW w:w="640" w:type="dxa"/>
            <w:tcBorders>
              <w:top w:val="nil"/>
              <w:left w:val="nil"/>
              <w:bottom w:val="nil"/>
              <w:right w:val="nil"/>
            </w:tcBorders>
            <w:shd w:val="clear" w:color="000000" w:fill="FFFFFF"/>
            <w:noWrap/>
            <w:vAlign w:val="bottom"/>
            <w:hideMark/>
          </w:tcPr>
          <w:p w:rsidR="007A4E1D" w:rsidRPr="006C2074" w:rsidRDefault="007A4E1D" w:rsidP="004D24E7">
            <w:pPr>
              <w:jc w:val="right"/>
              <w:rPr>
                <w:rFonts w:ascii="Arial" w:hAnsi="Arial" w:cs="Arial"/>
                <w:sz w:val="20"/>
                <w:szCs w:val="20"/>
              </w:rPr>
            </w:pPr>
          </w:p>
          <w:p w:rsidR="004D24E7" w:rsidRPr="006C2074" w:rsidRDefault="004D24E7" w:rsidP="004D24E7">
            <w:pPr>
              <w:jc w:val="right"/>
              <w:rPr>
                <w:rFonts w:ascii="Arial" w:hAnsi="Arial" w:cs="Arial"/>
                <w:sz w:val="20"/>
                <w:szCs w:val="20"/>
              </w:rPr>
            </w:pPr>
            <w:r w:rsidRPr="006C2074">
              <w:rPr>
                <w:rFonts w:ascii="Arial" w:hAnsi="Arial" w:cs="Arial"/>
                <w:sz w:val="20"/>
                <w:szCs w:val="20"/>
              </w:rPr>
              <w:t> </w:t>
            </w:r>
          </w:p>
        </w:tc>
        <w:tc>
          <w:tcPr>
            <w:tcW w:w="660" w:type="dxa"/>
            <w:tcBorders>
              <w:top w:val="nil"/>
              <w:left w:val="nil"/>
              <w:bottom w:val="nil"/>
              <w:right w:val="nil"/>
            </w:tcBorders>
            <w:shd w:val="clear" w:color="000000" w:fill="FFFFFF"/>
            <w:noWrap/>
            <w:vAlign w:val="bottom"/>
            <w:hideMark/>
          </w:tcPr>
          <w:p w:rsidR="004D24E7" w:rsidRPr="006C2074" w:rsidRDefault="004D24E7" w:rsidP="004D24E7">
            <w:pPr>
              <w:jc w:val="right"/>
              <w:rPr>
                <w:rFonts w:ascii="Arial" w:hAnsi="Arial" w:cs="Arial"/>
                <w:sz w:val="20"/>
                <w:szCs w:val="20"/>
              </w:rPr>
            </w:pPr>
            <w:r w:rsidRPr="006C2074">
              <w:rPr>
                <w:rFonts w:ascii="Arial" w:hAnsi="Arial" w:cs="Arial"/>
                <w:sz w:val="20"/>
                <w:szCs w:val="20"/>
              </w:rPr>
              <w:t> </w:t>
            </w:r>
          </w:p>
        </w:tc>
        <w:tc>
          <w:tcPr>
            <w:tcW w:w="3520" w:type="dxa"/>
            <w:gridSpan w:val="3"/>
            <w:tcBorders>
              <w:top w:val="nil"/>
              <w:left w:val="nil"/>
              <w:bottom w:val="nil"/>
              <w:right w:val="nil"/>
            </w:tcBorders>
            <w:shd w:val="clear" w:color="000000" w:fill="FFFFFF"/>
            <w:noWrap/>
            <w:vAlign w:val="bottom"/>
            <w:hideMark/>
          </w:tcPr>
          <w:p w:rsidR="004D24E7" w:rsidRPr="006C2074" w:rsidRDefault="004D24E7" w:rsidP="004D24E7">
            <w:pPr>
              <w:jc w:val="right"/>
              <w:rPr>
                <w:rFonts w:ascii="Arial" w:hAnsi="Arial" w:cs="Arial"/>
                <w:sz w:val="20"/>
                <w:szCs w:val="20"/>
              </w:rPr>
            </w:pPr>
            <w:r w:rsidRPr="006C2074">
              <w:rPr>
                <w:rFonts w:ascii="Arial" w:hAnsi="Arial" w:cs="Arial"/>
                <w:sz w:val="20"/>
                <w:szCs w:val="20"/>
              </w:rPr>
              <w:t>Приложение 7</w:t>
            </w:r>
          </w:p>
        </w:tc>
      </w:tr>
      <w:tr w:rsidR="004D24E7" w:rsidRPr="006C2074" w:rsidTr="004D24E7">
        <w:trPr>
          <w:trHeight w:val="255"/>
        </w:trPr>
        <w:tc>
          <w:tcPr>
            <w:tcW w:w="10080" w:type="dxa"/>
            <w:gridSpan w:val="6"/>
            <w:tcBorders>
              <w:top w:val="nil"/>
              <w:left w:val="nil"/>
              <w:bottom w:val="nil"/>
              <w:right w:val="nil"/>
            </w:tcBorders>
            <w:shd w:val="clear" w:color="000000" w:fill="FFFFFF"/>
            <w:noWrap/>
            <w:vAlign w:val="bottom"/>
            <w:hideMark/>
          </w:tcPr>
          <w:p w:rsidR="004D24E7" w:rsidRPr="006C2074" w:rsidRDefault="004D24E7" w:rsidP="004D24E7">
            <w:pPr>
              <w:jc w:val="right"/>
              <w:rPr>
                <w:rFonts w:ascii="Arial" w:hAnsi="Arial" w:cs="Arial"/>
                <w:sz w:val="20"/>
                <w:szCs w:val="20"/>
              </w:rPr>
            </w:pPr>
            <w:r w:rsidRPr="006C2074">
              <w:rPr>
                <w:rFonts w:ascii="Arial" w:hAnsi="Arial" w:cs="Arial"/>
                <w:sz w:val="20"/>
                <w:szCs w:val="20"/>
              </w:rPr>
              <w:t xml:space="preserve">к решению Думы Первомайского района </w:t>
            </w:r>
          </w:p>
        </w:tc>
      </w:tr>
      <w:tr w:rsidR="004D24E7" w:rsidRPr="006C2074" w:rsidTr="004D24E7">
        <w:trPr>
          <w:trHeight w:val="228"/>
        </w:trPr>
        <w:tc>
          <w:tcPr>
            <w:tcW w:w="10080" w:type="dxa"/>
            <w:gridSpan w:val="6"/>
            <w:tcBorders>
              <w:top w:val="nil"/>
              <w:left w:val="nil"/>
              <w:bottom w:val="nil"/>
              <w:right w:val="nil"/>
            </w:tcBorders>
            <w:shd w:val="clear" w:color="000000" w:fill="FFFFFF"/>
            <w:vAlign w:val="bottom"/>
            <w:hideMark/>
          </w:tcPr>
          <w:p w:rsidR="004D24E7" w:rsidRPr="006C2074" w:rsidRDefault="004D24E7" w:rsidP="0000543B">
            <w:pPr>
              <w:jc w:val="right"/>
              <w:rPr>
                <w:rFonts w:ascii="Arial" w:hAnsi="Arial" w:cs="Arial"/>
                <w:sz w:val="20"/>
                <w:szCs w:val="20"/>
              </w:rPr>
            </w:pPr>
            <w:r w:rsidRPr="006C2074">
              <w:rPr>
                <w:rFonts w:ascii="Arial" w:hAnsi="Arial" w:cs="Arial"/>
                <w:sz w:val="20"/>
                <w:szCs w:val="20"/>
              </w:rPr>
              <w:t xml:space="preserve"> от 28.0</w:t>
            </w:r>
            <w:r w:rsidR="0000543B" w:rsidRPr="006C2074">
              <w:rPr>
                <w:rFonts w:ascii="Arial" w:hAnsi="Arial" w:cs="Arial"/>
                <w:sz w:val="20"/>
                <w:szCs w:val="20"/>
              </w:rPr>
              <w:t>3</w:t>
            </w:r>
            <w:r w:rsidRPr="006C2074">
              <w:rPr>
                <w:rFonts w:ascii="Arial" w:hAnsi="Arial" w:cs="Arial"/>
                <w:sz w:val="20"/>
                <w:szCs w:val="20"/>
              </w:rPr>
              <w:t>.2019  №</w:t>
            </w:r>
            <w:r w:rsidR="00DA3783" w:rsidRPr="006C2074">
              <w:rPr>
                <w:rFonts w:ascii="Arial" w:hAnsi="Arial" w:cs="Arial"/>
                <w:sz w:val="20"/>
                <w:szCs w:val="20"/>
              </w:rPr>
              <w:t>360</w:t>
            </w:r>
            <w:r w:rsidR="004478AF" w:rsidRPr="006C2074">
              <w:rPr>
                <w:rFonts w:ascii="Arial" w:hAnsi="Arial" w:cs="Arial"/>
                <w:sz w:val="20"/>
                <w:szCs w:val="20"/>
              </w:rPr>
              <w:t xml:space="preserve"> </w:t>
            </w:r>
            <w:r w:rsidRPr="006C2074">
              <w:rPr>
                <w:rFonts w:ascii="Arial" w:hAnsi="Arial" w:cs="Arial"/>
                <w:sz w:val="20"/>
                <w:szCs w:val="20"/>
              </w:rPr>
              <w:t xml:space="preserve">    </w:t>
            </w:r>
          </w:p>
        </w:tc>
      </w:tr>
      <w:tr w:rsidR="004D24E7" w:rsidRPr="006C2074" w:rsidTr="004D24E7">
        <w:trPr>
          <w:trHeight w:val="1224"/>
        </w:trPr>
        <w:tc>
          <w:tcPr>
            <w:tcW w:w="10080" w:type="dxa"/>
            <w:gridSpan w:val="6"/>
            <w:tcBorders>
              <w:top w:val="nil"/>
              <w:left w:val="nil"/>
              <w:bottom w:val="nil"/>
              <w:right w:val="nil"/>
            </w:tcBorders>
            <w:shd w:val="clear" w:color="000000" w:fill="FFFFFF"/>
            <w:vAlign w:val="center"/>
            <w:hideMark/>
          </w:tcPr>
          <w:p w:rsidR="004D24E7" w:rsidRPr="006C2074" w:rsidRDefault="004D24E7" w:rsidP="004D24E7">
            <w:pPr>
              <w:jc w:val="center"/>
              <w:rPr>
                <w:rFonts w:ascii="Arial" w:hAnsi="Arial" w:cs="Arial"/>
                <w:b/>
                <w:bCs/>
                <w:sz w:val="20"/>
                <w:szCs w:val="20"/>
              </w:rPr>
            </w:pPr>
            <w:r w:rsidRPr="006C2074">
              <w:rPr>
                <w:rFonts w:ascii="Arial" w:hAnsi="Arial" w:cs="Arial"/>
                <w:b/>
                <w:bCs/>
                <w:sz w:val="20"/>
                <w:szCs w:val="20"/>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2019 год </w:t>
            </w:r>
          </w:p>
        </w:tc>
      </w:tr>
      <w:tr w:rsidR="004D24E7" w:rsidRPr="006C2074" w:rsidTr="005E4CDF">
        <w:trPr>
          <w:trHeight w:val="270"/>
        </w:trPr>
        <w:tc>
          <w:tcPr>
            <w:tcW w:w="5260" w:type="dxa"/>
            <w:tcBorders>
              <w:top w:val="nil"/>
              <w:left w:val="nil"/>
              <w:bottom w:val="single" w:sz="4" w:space="0" w:color="auto"/>
              <w:right w:val="nil"/>
            </w:tcBorders>
            <w:shd w:val="clear" w:color="000000" w:fill="FFFFFF"/>
            <w:noWrap/>
            <w:vAlign w:val="bottom"/>
            <w:hideMark/>
          </w:tcPr>
          <w:p w:rsidR="004D24E7" w:rsidRPr="006C2074" w:rsidRDefault="004D24E7" w:rsidP="004D24E7">
            <w:pPr>
              <w:rPr>
                <w:rFonts w:ascii="Arial" w:hAnsi="Arial" w:cs="Arial"/>
                <w:sz w:val="20"/>
                <w:szCs w:val="20"/>
              </w:rPr>
            </w:pPr>
            <w:r w:rsidRPr="006C2074">
              <w:rPr>
                <w:rFonts w:ascii="Arial" w:hAnsi="Arial" w:cs="Arial"/>
                <w:sz w:val="20"/>
                <w:szCs w:val="20"/>
              </w:rPr>
              <w:t> </w:t>
            </w:r>
          </w:p>
        </w:tc>
        <w:tc>
          <w:tcPr>
            <w:tcW w:w="640" w:type="dxa"/>
            <w:tcBorders>
              <w:top w:val="nil"/>
              <w:left w:val="nil"/>
              <w:bottom w:val="single" w:sz="4" w:space="0" w:color="auto"/>
              <w:right w:val="nil"/>
            </w:tcBorders>
            <w:shd w:val="clear" w:color="000000" w:fill="FFFFFF"/>
            <w:noWrap/>
            <w:vAlign w:val="bottom"/>
            <w:hideMark/>
          </w:tcPr>
          <w:p w:rsidR="004D24E7" w:rsidRPr="006C2074" w:rsidRDefault="004D24E7" w:rsidP="004D24E7">
            <w:pPr>
              <w:rPr>
                <w:rFonts w:ascii="Arial" w:hAnsi="Arial" w:cs="Arial"/>
                <w:sz w:val="20"/>
                <w:szCs w:val="20"/>
              </w:rPr>
            </w:pPr>
            <w:r w:rsidRPr="006C2074">
              <w:rPr>
                <w:rFonts w:ascii="Arial" w:hAnsi="Arial" w:cs="Arial"/>
                <w:sz w:val="20"/>
                <w:szCs w:val="20"/>
              </w:rPr>
              <w:t> </w:t>
            </w:r>
          </w:p>
        </w:tc>
        <w:tc>
          <w:tcPr>
            <w:tcW w:w="660" w:type="dxa"/>
            <w:tcBorders>
              <w:top w:val="nil"/>
              <w:left w:val="nil"/>
              <w:bottom w:val="single" w:sz="4" w:space="0" w:color="auto"/>
              <w:right w:val="nil"/>
            </w:tcBorders>
            <w:shd w:val="clear" w:color="000000" w:fill="FFFFFF"/>
            <w:noWrap/>
            <w:vAlign w:val="bottom"/>
            <w:hideMark/>
          </w:tcPr>
          <w:p w:rsidR="004D24E7" w:rsidRPr="006C2074" w:rsidRDefault="004D24E7" w:rsidP="004D24E7">
            <w:pPr>
              <w:rPr>
                <w:rFonts w:ascii="Arial" w:hAnsi="Arial" w:cs="Arial"/>
                <w:sz w:val="20"/>
                <w:szCs w:val="20"/>
              </w:rPr>
            </w:pPr>
            <w:r w:rsidRPr="006C2074">
              <w:rPr>
                <w:rFonts w:ascii="Arial" w:hAnsi="Arial" w:cs="Arial"/>
                <w:sz w:val="20"/>
                <w:szCs w:val="20"/>
              </w:rPr>
              <w:t> </w:t>
            </w:r>
          </w:p>
        </w:tc>
        <w:tc>
          <w:tcPr>
            <w:tcW w:w="1520" w:type="dxa"/>
            <w:tcBorders>
              <w:top w:val="nil"/>
              <w:left w:val="nil"/>
              <w:bottom w:val="single" w:sz="4" w:space="0" w:color="auto"/>
              <w:right w:val="nil"/>
            </w:tcBorders>
            <w:shd w:val="clear" w:color="000000" w:fill="FFFFFF"/>
            <w:noWrap/>
            <w:vAlign w:val="bottom"/>
            <w:hideMark/>
          </w:tcPr>
          <w:p w:rsidR="004D24E7" w:rsidRPr="006C2074" w:rsidRDefault="004D24E7" w:rsidP="004D24E7">
            <w:pPr>
              <w:jc w:val="right"/>
              <w:rPr>
                <w:rFonts w:ascii="Arial" w:hAnsi="Arial" w:cs="Arial"/>
                <w:sz w:val="20"/>
                <w:szCs w:val="20"/>
              </w:rPr>
            </w:pPr>
          </w:p>
        </w:tc>
        <w:tc>
          <w:tcPr>
            <w:tcW w:w="600" w:type="dxa"/>
            <w:tcBorders>
              <w:top w:val="nil"/>
              <w:left w:val="nil"/>
              <w:bottom w:val="single" w:sz="4" w:space="0" w:color="auto"/>
              <w:right w:val="nil"/>
            </w:tcBorders>
            <w:shd w:val="clear" w:color="000000" w:fill="FFFFFF"/>
            <w:noWrap/>
            <w:vAlign w:val="bottom"/>
            <w:hideMark/>
          </w:tcPr>
          <w:p w:rsidR="004D24E7" w:rsidRPr="006C2074" w:rsidRDefault="004D24E7" w:rsidP="004D24E7">
            <w:pPr>
              <w:rPr>
                <w:rFonts w:ascii="Arial" w:hAnsi="Arial" w:cs="Arial"/>
                <w:sz w:val="20"/>
                <w:szCs w:val="20"/>
              </w:rPr>
            </w:pPr>
          </w:p>
        </w:tc>
        <w:tc>
          <w:tcPr>
            <w:tcW w:w="1400" w:type="dxa"/>
            <w:tcBorders>
              <w:top w:val="nil"/>
              <w:left w:val="nil"/>
              <w:bottom w:val="single" w:sz="4" w:space="0" w:color="auto"/>
              <w:right w:val="nil"/>
            </w:tcBorders>
            <w:shd w:val="clear" w:color="000000" w:fill="FFFFFF"/>
            <w:noWrap/>
            <w:vAlign w:val="bottom"/>
            <w:hideMark/>
          </w:tcPr>
          <w:p w:rsidR="004D24E7" w:rsidRPr="006C2074" w:rsidRDefault="004D24E7" w:rsidP="004D24E7">
            <w:pPr>
              <w:jc w:val="right"/>
              <w:rPr>
                <w:rFonts w:ascii="Arial" w:hAnsi="Arial" w:cs="Arial"/>
                <w:sz w:val="20"/>
                <w:szCs w:val="20"/>
              </w:rPr>
            </w:pPr>
            <w:r w:rsidRPr="006C2074">
              <w:rPr>
                <w:rFonts w:ascii="Arial" w:hAnsi="Arial" w:cs="Arial"/>
                <w:sz w:val="20"/>
                <w:szCs w:val="20"/>
              </w:rPr>
              <w:t>(тыс. рублей)</w:t>
            </w:r>
          </w:p>
        </w:tc>
      </w:tr>
      <w:tr w:rsidR="00203C51" w:rsidRPr="006C2074" w:rsidTr="006344B6">
        <w:trPr>
          <w:trHeight w:val="547"/>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Наименование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Вед</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РзПр</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ЦСР</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ВР</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xml:space="preserve">Сумма </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5</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b/>
                <w:bCs/>
                <w:sz w:val="20"/>
                <w:szCs w:val="20"/>
              </w:rPr>
            </w:pPr>
            <w:r w:rsidRPr="006C2074">
              <w:rPr>
                <w:rFonts w:ascii="Arial" w:hAnsi="Arial" w:cs="Arial"/>
                <w:b/>
                <w:bCs/>
                <w:sz w:val="20"/>
                <w:szCs w:val="20"/>
              </w:rPr>
              <w:t>В С Е Г 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b/>
                <w:bCs/>
                <w:sz w:val="20"/>
                <w:szCs w:val="20"/>
              </w:rPr>
            </w:pPr>
            <w:r w:rsidRPr="006C2074">
              <w:rPr>
                <w:rFonts w:ascii="Arial" w:hAnsi="Arial" w:cs="Arial"/>
                <w:b/>
                <w:bCs/>
                <w:sz w:val="20"/>
                <w:szCs w:val="20"/>
              </w:rPr>
              <w:t>814 606,58</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b/>
                <w:bCs/>
                <w:sz w:val="20"/>
                <w:szCs w:val="20"/>
              </w:rPr>
            </w:pPr>
            <w:r w:rsidRPr="006C2074">
              <w:rPr>
                <w:rFonts w:ascii="Arial" w:hAnsi="Arial" w:cs="Arial"/>
                <w:b/>
                <w:bCs/>
                <w:sz w:val="20"/>
                <w:szCs w:val="20"/>
              </w:rPr>
              <w:t xml:space="preserve"> Дума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b/>
                <w:bCs/>
                <w:sz w:val="20"/>
                <w:szCs w:val="20"/>
              </w:rPr>
            </w:pPr>
            <w:r w:rsidRPr="006C2074">
              <w:rPr>
                <w:rFonts w:ascii="Arial" w:hAnsi="Arial" w:cs="Arial"/>
                <w:b/>
                <w:bCs/>
                <w:sz w:val="20"/>
                <w:szCs w:val="20"/>
              </w:rPr>
              <w:t>844,80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i/>
                <w:iCs/>
                <w:sz w:val="20"/>
                <w:szCs w:val="20"/>
              </w:rPr>
            </w:pPr>
            <w:r w:rsidRPr="006C2074">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i/>
                <w:iCs/>
                <w:sz w:val="20"/>
                <w:szCs w:val="20"/>
              </w:rPr>
            </w:pPr>
            <w:r w:rsidRPr="006C2074">
              <w:rPr>
                <w:rFonts w:ascii="Arial" w:hAnsi="Arial" w:cs="Arial"/>
                <w:i/>
                <w:iCs/>
                <w:sz w:val="20"/>
                <w:szCs w:val="20"/>
              </w:rPr>
              <w:t>844,80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844,80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844,80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844,80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512,20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229,10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103,50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b/>
                <w:bCs/>
                <w:sz w:val="20"/>
                <w:szCs w:val="20"/>
              </w:rPr>
            </w:pPr>
            <w:r w:rsidRPr="006C2074">
              <w:rPr>
                <w:rFonts w:ascii="Arial" w:hAnsi="Arial" w:cs="Arial"/>
                <w:b/>
                <w:bCs/>
                <w:sz w:val="20"/>
                <w:szCs w:val="20"/>
              </w:rPr>
              <w:t>Администрация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b/>
                <w:bCs/>
                <w:sz w:val="20"/>
                <w:szCs w:val="20"/>
              </w:rPr>
            </w:pPr>
            <w:r w:rsidRPr="006C2074">
              <w:rPr>
                <w:rFonts w:ascii="Arial" w:hAnsi="Arial" w:cs="Arial"/>
                <w:b/>
                <w:bCs/>
                <w:sz w:val="20"/>
                <w:szCs w:val="20"/>
              </w:rPr>
              <w:t>152 022,38</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i/>
                <w:iCs/>
                <w:sz w:val="20"/>
                <w:szCs w:val="20"/>
              </w:rPr>
            </w:pPr>
            <w:r w:rsidRPr="006C2074">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i/>
                <w:iCs/>
                <w:sz w:val="20"/>
                <w:szCs w:val="20"/>
              </w:rPr>
            </w:pPr>
            <w:r w:rsidRPr="006C2074">
              <w:rPr>
                <w:rFonts w:ascii="Arial" w:hAnsi="Arial" w:cs="Arial"/>
                <w:i/>
                <w:iCs/>
                <w:sz w:val="20"/>
                <w:szCs w:val="20"/>
              </w:rPr>
              <w:t>35 591,40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1 541,30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1 541,30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Глава муниципального образования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1 541,30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1 541,30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Функционирование Правительства Российской </w:t>
            </w:r>
            <w:r w:rsidRPr="006C2074">
              <w:rPr>
                <w:rFonts w:ascii="Arial" w:hAnsi="Arial" w:cs="Arial"/>
                <w:sz w:val="20"/>
                <w:szCs w:val="20"/>
              </w:rPr>
              <w:lastRenderedPageBreak/>
              <w:t>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w:t>
            </w:r>
            <w:r w:rsidRPr="006C2074">
              <w:rPr>
                <w:rFonts w:ascii="Arial" w:hAnsi="Arial" w:cs="Arial"/>
                <w:sz w:val="20"/>
                <w:szCs w:val="20"/>
              </w:rPr>
              <w:lastRenderedPageBreak/>
              <w:t>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lastRenderedPageBreak/>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23 844,20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lastRenderedPageBreak/>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19 810,80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19 810,80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15 182,40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4 349,30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850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279,10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C5181F">
            <w:pPr>
              <w:rPr>
                <w:rFonts w:ascii="Arial" w:hAnsi="Arial" w:cs="Arial"/>
                <w:sz w:val="20"/>
                <w:szCs w:val="20"/>
              </w:rPr>
            </w:pPr>
            <w:hyperlink r:id="rId10" w:history="1">
              <w:r w:rsidR="00203C51" w:rsidRPr="006C2074">
                <w:rPr>
                  <w:rStyle w:val="af"/>
                  <w:rFonts w:ascii="Arial" w:hAnsi="Arial" w:cs="Arial"/>
                  <w:color w:val="auto"/>
                  <w:sz w:val="20"/>
                  <w:u w:val="none"/>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17,00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C5181F">
            <w:pPr>
              <w:rPr>
                <w:rFonts w:ascii="Arial" w:hAnsi="Arial" w:cs="Arial"/>
                <w:sz w:val="20"/>
                <w:szCs w:val="20"/>
              </w:rPr>
            </w:pPr>
            <w:hyperlink r:id="rId11" w:history="1">
              <w:r w:rsidR="00203C51" w:rsidRPr="006C2074">
                <w:rPr>
                  <w:rStyle w:val="af"/>
                  <w:rFonts w:ascii="Arial" w:hAnsi="Arial" w:cs="Arial"/>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17,00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0146200000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17,00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17,00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Расходы на выплаты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15,45</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1,55</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196,40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196,40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1016300000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196,40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196,40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173,81</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22,59</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176,30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Ведомственная целевая программа "Исполнение принятых обязательств по социальной поддержке </w:t>
            </w:r>
            <w:r w:rsidRPr="006C2074">
              <w:rPr>
                <w:rFonts w:ascii="Arial" w:hAnsi="Arial" w:cs="Arial"/>
                <w:sz w:val="20"/>
                <w:szCs w:val="20"/>
              </w:rPr>
              <w:lastRenderedPageBreak/>
              <w:t>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176,30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lastRenderedPageBreak/>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176,30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160,30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16,00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3 169,10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Подпрограмма "Сохранение для ребенка кровной семьи"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502,50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502,50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502,50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456,82</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45,68</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2 666,60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2 654,50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2 654,50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2 412,05</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242,45</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12,10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12,10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11,01</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1,09</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Государственная программа "Обеспечение доступности жилья и улучшение качества жилищных условий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0,30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0,30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Основное мероприятие "Осуществление мероприятий в рамках реализации подпрограммы "Выполнение государственных обязательств по </w:t>
            </w:r>
            <w:r w:rsidRPr="006C2074">
              <w:rPr>
                <w:rFonts w:ascii="Arial" w:hAnsi="Arial" w:cs="Arial"/>
                <w:sz w:val="20"/>
                <w:szCs w:val="20"/>
              </w:rPr>
              <w:lastRenderedPageBreak/>
              <w:t>обеспечению жильем категорий граждан, установленных федеральным законодательством" федеральной целевой программы "Жилище" на 2015 - 2020 годы, утвержденной Постановлением Правительства РФ от 17.12.2010 N 1050"</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1328100000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0,30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lastRenderedPageBreak/>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1328140820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0,30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1328140820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0,27</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1328140820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0,03</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Государственная программа "Повышение эффективности регионального и муниципального 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449,30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Подпрограмма "Развитие местного самоуправления и муниципальной службы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2310000000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449,30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2316000000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449,30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449,30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408,45</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40,85</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25,00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"Развитие архивного дела в Первомайском районе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25,00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25,00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10 205,90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8 808,00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Обеспечение деятельности  подведомственных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8 808,00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4 414,40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4 393,60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1 057,90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Выполнение других обязательств государства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1 057,90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Доведение до населения официальной информации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Взносы в Ассоциацию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157,90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850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157,90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340,00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w:t>
            </w:r>
            <w:r w:rsidRPr="006C2074">
              <w:rPr>
                <w:rFonts w:ascii="Arial" w:hAnsi="Arial" w:cs="Arial"/>
                <w:color w:val="FF0000"/>
                <w:sz w:val="20"/>
                <w:szCs w:val="20"/>
              </w:rPr>
              <w:t xml:space="preserve"> </w:t>
            </w:r>
            <w:r w:rsidRPr="006C2074">
              <w:rPr>
                <w:rFonts w:ascii="Arial" w:hAnsi="Arial" w:cs="Arial"/>
                <w:sz w:val="20"/>
                <w:szCs w:val="20"/>
              </w:rPr>
              <w:t xml:space="preserve"> программа  "Улучшение условий и охраны труда в Первомайском районе на 2019 - 2021 </w:t>
            </w:r>
            <w:r w:rsidRPr="006C2074">
              <w:rPr>
                <w:rFonts w:ascii="Arial" w:hAnsi="Arial" w:cs="Arial"/>
                <w:sz w:val="20"/>
                <w:szCs w:val="20"/>
              </w:rPr>
              <w:lastRenderedPageBreak/>
              <w:t>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"Поощрение граждан, организаций за заслуги в со</w:t>
            </w:r>
            <w:r w:rsidR="006C2074">
              <w:rPr>
                <w:rFonts w:ascii="Arial" w:hAnsi="Arial" w:cs="Arial"/>
                <w:sz w:val="20"/>
                <w:szCs w:val="20"/>
              </w:rPr>
              <w:t>циально - экономическом развити</w:t>
            </w:r>
            <w:r w:rsidRPr="006C2074">
              <w:rPr>
                <w:rFonts w:ascii="Arial" w:hAnsi="Arial" w:cs="Arial"/>
                <w:sz w:val="20"/>
                <w:szCs w:val="20"/>
              </w:rPr>
              <w:t>и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"Развитие муниципальной службы в муниципальном образовании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jc w:val="center"/>
              <w:rPr>
                <w:rFonts w:ascii="Arial" w:hAnsi="Arial" w:cs="Arial"/>
                <w:sz w:val="20"/>
                <w:szCs w:val="20"/>
              </w:rPr>
            </w:pPr>
            <w:r w:rsidRPr="006C2074">
              <w:rPr>
                <w:rFonts w:ascii="Arial" w:hAnsi="Arial" w:cs="Arial"/>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0200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179,70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Мобилизационная подготовка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179,70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Реализация государственных функций по мобилизационной подготовке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2090000000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179,70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Мероприятия по обеспечению  мобилизационной готовности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179,70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179,70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Национальная безопасность и правоохранительная деятельность</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0300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"Профилактика правонарушений и наркомании на территории Первомайского района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Распространение среди населения района памяток и буклетов с целью профилактики и пресечения противоправный действий граждан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32 659,60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Общеэкономические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154,20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Государственная программа "Развитие рынка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154,20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Подпрограмма "Развитие социального партнерства, улучшение условий и охраны труда"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154,20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154,20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lastRenderedPageBreak/>
              <w:t>Осуществление отдельных государственных полномочий по регистрации коллективных договоров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154,20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152,60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1,60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Транспорт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1 816,00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Поддержка в сфере транспорта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3170000000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1 816,00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на проведение отдельных мероприятий по другим видам транспорта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1 816,00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1 816,00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Дорожное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30 386,4</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30 386,4</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30 386,4</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1 406,00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1 406,00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2 837,4</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2 837,4</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26 143,00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21 481,70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4 661,30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303,00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303,00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"Развитие малого и среднего предпринимательства в Первомайском районе на 2018-20120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303,00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Поддержка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127,00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127,00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Поддержка стартующего бизнеса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7950640030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7950640030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86,00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86,00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49 697,90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i/>
                <w:iCs/>
                <w:sz w:val="20"/>
                <w:szCs w:val="20"/>
              </w:rPr>
            </w:pPr>
            <w:r w:rsidRPr="006C2074">
              <w:rPr>
                <w:rFonts w:ascii="Arial" w:hAnsi="Arial" w:cs="Arial"/>
                <w:i/>
                <w:iCs/>
                <w:sz w:val="20"/>
                <w:szCs w:val="20"/>
              </w:rPr>
              <w:t>49 567,90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49 567,90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«Газификация  Первомайского района на 2016 -2018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49 567,90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22 952,65</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22 952,65</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26 109,65</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26 109,65</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505,60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495,60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Благоустройство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130,00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130,00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130,00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Разработка проектно-сметной документации, проведение топосъёмок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130,00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130,00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i/>
                <w:iCs/>
                <w:sz w:val="20"/>
                <w:szCs w:val="20"/>
              </w:rPr>
            </w:pPr>
            <w:r w:rsidRPr="006C2074">
              <w:rPr>
                <w:rFonts w:ascii="Arial" w:hAnsi="Arial" w:cs="Arial"/>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i/>
                <w:iCs/>
                <w:sz w:val="20"/>
                <w:szCs w:val="20"/>
              </w:rPr>
            </w:pPr>
            <w:r w:rsidRPr="006C2074">
              <w:rPr>
                <w:rFonts w:ascii="Arial" w:hAnsi="Arial" w:cs="Arial"/>
                <w:i/>
                <w:iCs/>
                <w:sz w:val="20"/>
                <w:szCs w:val="20"/>
              </w:rPr>
              <w:t>786,90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Молодежная политика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61,70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61,70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61,70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Молодежь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61,70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34,20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27,50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725,20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725,20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725,20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i/>
                <w:iCs/>
                <w:sz w:val="20"/>
                <w:szCs w:val="20"/>
              </w:rPr>
            </w:pPr>
            <w:r w:rsidRPr="006C2074">
              <w:rPr>
                <w:rFonts w:ascii="Arial" w:hAnsi="Arial" w:cs="Arial"/>
                <w:i/>
                <w:iCs/>
                <w:sz w:val="20"/>
                <w:szCs w:val="20"/>
              </w:rPr>
              <w:t>Культура, кинематография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i/>
                <w:iCs/>
                <w:sz w:val="20"/>
                <w:szCs w:val="20"/>
              </w:rPr>
            </w:pPr>
            <w:r w:rsidRPr="006C2074">
              <w:rPr>
                <w:rFonts w:ascii="Arial" w:hAnsi="Arial" w:cs="Arial"/>
                <w:i/>
                <w:iCs/>
                <w:sz w:val="20"/>
                <w:szCs w:val="20"/>
              </w:rPr>
              <w:t>654,30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654,30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lastRenderedPageBreak/>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654,30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654,30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i/>
                <w:iCs/>
                <w:sz w:val="20"/>
                <w:szCs w:val="20"/>
              </w:rPr>
            </w:pPr>
            <w:r w:rsidRPr="006C2074">
              <w:rPr>
                <w:rFonts w:ascii="Arial" w:hAnsi="Arial" w:cs="Arial"/>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i/>
                <w:iCs/>
                <w:sz w:val="20"/>
                <w:szCs w:val="20"/>
              </w:rPr>
            </w:pPr>
            <w:r w:rsidRPr="006C2074">
              <w:rPr>
                <w:rFonts w:ascii="Arial" w:hAnsi="Arial" w:cs="Arial"/>
                <w:i/>
                <w:iCs/>
                <w:sz w:val="20"/>
                <w:szCs w:val="20"/>
              </w:rPr>
              <w:t>32 432,58</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1 929,88</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1 929,88</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"Ветеран"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"Обеспечение жильем молодых семей на территории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592,68</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Обеспечение жильем молодых семей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592,68</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592,68</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1 137,20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Социальная поддержка фельдшеров, приглашенных</w:t>
            </w:r>
            <w:r w:rsidRPr="006C2074">
              <w:rPr>
                <w:rFonts w:ascii="Arial" w:hAnsi="Arial" w:cs="Arial"/>
                <w:sz w:val="20"/>
                <w:szCs w:val="20"/>
              </w:rPr>
              <w:br/>
              <w:t>для работы в отделениях скорой помощи муниципального образования "Первомайский район"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Улучшение жилищных условий жителей муниципального образования, молодых семей и </w:t>
            </w:r>
            <w:r w:rsidRPr="006C2074">
              <w:rPr>
                <w:rFonts w:ascii="Arial" w:hAnsi="Arial" w:cs="Arial"/>
                <w:sz w:val="20"/>
                <w:szCs w:val="20"/>
              </w:rPr>
              <w:lastRenderedPageBreak/>
              <w:t>молодых специалистов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1 087,20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1 087,20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Охрана семьи и детства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29 752,70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29 752,70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29 389,10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23 048,60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2 203,20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310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2 193,20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Осуществление отдельных государственных полномочий по осуществлению ежемесячной выплаты денежных средств  приемным семьям на содержание детей, а так же вознаграждения причитающегося приемным родителям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20 845,40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310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9 100,00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11 655,40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6 340,50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5 068,21</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530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5 068,21</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1 272,29</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530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1 272,29</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1228300000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363,60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363,60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310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363,60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w:t>
            </w:r>
            <w:r w:rsidRPr="006C2074">
              <w:rPr>
                <w:rFonts w:ascii="Arial" w:hAnsi="Arial" w:cs="Arial"/>
                <w:sz w:val="20"/>
                <w:szCs w:val="20"/>
              </w:rPr>
              <w:lastRenderedPageBreak/>
              <w:t>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lastRenderedPageBreak/>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750,00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750,00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 Ветеран "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611,50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611,50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206,70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310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184,00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220,80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48,00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48,00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"Доступная среда для инвалидов на период 2016-2020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90,50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90,50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b/>
                <w:bCs/>
                <w:sz w:val="20"/>
                <w:szCs w:val="20"/>
              </w:rPr>
            </w:pPr>
            <w:r w:rsidRPr="006C2074">
              <w:rPr>
                <w:rFonts w:ascii="Arial" w:hAnsi="Arial" w:cs="Arial"/>
                <w:b/>
                <w:bCs/>
                <w:sz w:val="20"/>
                <w:szCs w:val="20"/>
              </w:rPr>
              <w:t>Финансовое управление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b/>
                <w:bCs/>
                <w:sz w:val="20"/>
                <w:szCs w:val="20"/>
              </w:rPr>
            </w:pPr>
            <w:r w:rsidRPr="006C2074">
              <w:rPr>
                <w:rFonts w:ascii="Arial" w:hAnsi="Arial" w:cs="Arial"/>
                <w:b/>
                <w:bCs/>
                <w:sz w:val="20"/>
                <w:szCs w:val="20"/>
              </w:rPr>
              <w:t>91 248,52</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i/>
                <w:iCs/>
                <w:sz w:val="20"/>
                <w:szCs w:val="20"/>
              </w:rPr>
            </w:pPr>
            <w:r w:rsidRPr="006C2074">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i/>
                <w:iCs/>
                <w:sz w:val="20"/>
                <w:szCs w:val="20"/>
              </w:rPr>
            </w:pPr>
            <w:r w:rsidRPr="006C2074">
              <w:rPr>
                <w:rFonts w:ascii="Arial" w:hAnsi="Arial" w:cs="Arial"/>
                <w:i/>
                <w:iCs/>
                <w:sz w:val="20"/>
                <w:szCs w:val="20"/>
              </w:rPr>
              <w:t>7 550,40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 надзора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6 636,20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6 636,20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6 636,20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5 663,70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972,50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914,20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914,20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Резервные фонды  органов местного самоуправления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814,20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870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814,20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Резервный фонд ГО и ЧС</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870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i/>
                <w:iCs/>
                <w:sz w:val="20"/>
                <w:szCs w:val="20"/>
              </w:rPr>
            </w:pPr>
            <w:r w:rsidRPr="006C2074">
              <w:rPr>
                <w:rFonts w:ascii="Arial" w:hAnsi="Arial" w:cs="Arial"/>
                <w:i/>
                <w:iCs/>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0200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i/>
                <w:iCs/>
                <w:sz w:val="20"/>
                <w:szCs w:val="20"/>
              </w:rPr>
            </w:pPr>
            <w:r w:rsidRPr="006C2074">
              <w:rPr>
                <w:rFonts w:ascii="Arial" w:hAnsi="Arial" w:cs="Arial"/>
                <w:i/>
                <w:iCs/>
                <w:sz w:val="20"/>
                <w:szCs w:val="20"/>
              </w:rPr>
              <w:t>955,40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Мобилизационная и вневойсковая подготовка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955,40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955,40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Подпрограмма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2120000000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955,40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lastRenderedPageBreak/>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955,40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Субвенция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530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955,40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1 500,00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Связь и информатика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1 500,00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Государственная программа "Развитие коммунальной и коммуникационной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1 500,00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Подпрограмма "Развитие коммуникационной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1 500,00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Основное мероприятие "Обеспечение доступа населения Томской области к современным услугам связи"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1928300000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1 500,00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Обеспечение жителей отдаленных населенных пунктов Томской области услугами сотовой связи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1928340960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1 500,00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1928340960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1 500,00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i/>
                <w:iCs/>
                <w:sz w:val="20"/>
                <w:szCs w:val="20"/>
              </w:rPr>
            </w:pPr>
            <w:r w:rsidRPr="006C2074">
              <w:rPr>
                <w:rFonts w:ascii="Arial" w:hAnsi="Arial" w:cs="Arial"/>
                <w:i/>
                <w:iCs/>
                <w:sz w:val="20"/>
                <w:szCs w:val="20"/>
              </w:rPr>
              <w:t>Жилищно -коммунальное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i/>
                <w:iCs/>
                <w:sz w:val="20"/>
                <w:szCs w:val="20"/>
              </w:rPr>
            </w:pPr>
            <w:r w:rsidRPr="006C2074">
              <w:rPr>
                <w:rFonts w:ascii="Arial" w:hAnsi="Arial" w:cs="Arial"/>
                <w:i/>
                <w:iCs/>
                <w:sz w:val="20"/>
                <w:szCs w:val="20"/>
              </w:rPr>
              <w:t>59 519,76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Жилищное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10,10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10,10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10,10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i/>
                <w:iCs/>
                <w:sz w:val="20"/>
                <w:szCs w:val="20"/>
              </w:rPr>
            </w:pPr>
            <w:r w:rsidRPr="006C2074">
              <w:rPr>
                <w:rFonts w:ascii="Arial" w:hAnsi="Arial" w:cs="Arial"/>
                <w:i/>
                <w:iCs/>
                <w:sz w:val="20"/>
                <w:szCs w:val="20"/>
              </w:rPr>
              <w:t>51 480,00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51 480,00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51 480,00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01464400000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51 480,00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51 480,00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51 480,00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Благоустройство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8 029,66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Государственная программа "Формирование комфортной городской среды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8 029,66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Подпрограмма "Благоустройство территорий муниципальных образований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2510000000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8 029,66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Региональный проект "Формирование комфортной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251F200000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8 029,66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Реализация программ формирования современной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8 029,66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lastRenderedPageBreak/>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8 029,66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i/>
                <w:iCs/>
                <w:sz w:val="20"/>
                <w:szCs w:val="20"/>
              </w:rPr>
            </w:pPr>
            <w:r w:rsidRPr="006C2074">
              <w:rPr>
                <w:rFonts w:ascii="Arial" w:hAnsi="Arial" w:cs="Arial"/>
                <w:i/>
                <w:iCs/>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i/>
                <w:iCs/>
                <w:sz w:val="20"/>
                <w:szCs w:val="20"/>
              </w:rPr>
            </w:pPr>
            <w:r w:rsidRPr="006C2074">
              <w:rPr>
                <w:rFonts w:ascii="Arial" w:hAnsi="Arial" w:cs="Arial"/>
                <w:i/>
                <w:iCs/>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Проведение мероприятий в области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i/>
                <w:iCs/>
                <w:sz w:val="20"/>
                <w:szCs w:val="20"/>
              </w:rPr>
            </w:pPr>
            <w:r w:rsidRPr="006C2074">
              <w:rPr>
                <w:rFonts w:ascii="Arial" w:hAnsi="Arial" w:cs="Arial"/>
                <w:i/>
                <w:iCs/>
                <w:sz w:val="20"/>
                <w:szCs w:val="20"/>
              </w:rPr>
              <w:t xml:space="preserve"> 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i/>
                <w:iCs/>
                <w:sz w:val="20"/>
                <w:szCs w:val="20"/>
              </w:rPr>
            </w:pPr>
            <w:r w:rsidRPr="006C2074">
              <w:rPr>
                <w:rFonts w:ascii="Arial" w:hAnsi="Arial" w:cs="Arial"/>
                <w:i/>
                <w:iCs/>
                <w:sz w:val="20"/>
                <w:szCs w:val="20"/>
              </w:rPr>
              <w:t>159,06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159,06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159,06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159,06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159,06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Обслуживание государственного и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1300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i/>
                <w:iCs/>
                <w:sz w:val="20"/>
                <w:szCs w:val="20"/>
              </w:rPr>
            </w:pPr>
            <w:r w:rsidRPr="006C2074">
              <w:rPr>
                <w:rFonts w:ascii="Arial" w:hAnsi="Arial" w:cs="Arial"/>
                <w:i/>
                <w:iCs/>
                <w:sz w:val="20"/>
                <w:szCs w:val="20"/>
              </w:rPr>
              <w:t>851,60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Процентные платежи по муниципальному долгу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1301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851,60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Обслуживание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1301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730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851,60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i/>
                <w:iCs/>
                <w:sz w:val="20"/>
                <w:szCs w:val="20"/>
              </w:rPr>
            </w:pPr>
            <w:r w:rsidRPr="006C2074">
              <w:rPr>
                <w:rFonts w:ascii="Arial" w:hAnsi="Arial" w:cs="Arial"/>
                <w:i/>
                <w:iCs/>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1400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i/>
                <w:iCs/>
                <w:sz w:val="20"/>
                <w:szCs w:val="20"/>
              </w:rPr>
            </w:pPr>
            <w:r w:rsidRPr="006C2074">
              <w:rPr>
                <w:rFonts w:ascii="Arial" w:hAnsi="Arial" w:cs="Arial"/>
                <w:i/>
                <w:iCs/>
                <w:sz w:val="20"/>
                <w:szCs w:val="20"/>
              </w:rPr>
              <w:t>20 612,30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i/>
                <w:iCs/>
                <w:sz w:val="20"/>
                <w:szCs w:val="20"/>
              </w:rPr>
            </w:pPr>
            <w:r w:rsidRPr="006C2074">
              <w:rPr>
                <w:rFonts w:ascii="Arial" w:hAnsi="Arial" w:cs="Arial"/>
                <w:i/>
                <w:iCs/>
                <w:sz w:val="20"/>
                <w:szCs w:val="20"/>
              </w:rPr>
              <w:t>19 608,00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2126500000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19 608,00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19 608,00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Дотации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510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19 608,00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Прочие межбюджетные трансферты общего</w:t>
            </w:r>
            <w:r w:rsidRPr="006C2074">
              <w:rPr>
                <w:rFonts w:ascii="Arial" w:hAnsi="Arial" w:cs="Arial"/>
                <w:sz w:val="20"/>
                <w:szCs w:val="20"/>
              </w:rPr>
              <w:br/>
              <w:t>характера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1 004,30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1 004,30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1 004,30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b/>
                <w:bCs/>
                <w:sz w:val="20"/>
                <w:szCs w:val="20"/>
              </w:rPr>
            </w:pPr>
            <w:r w:rsidRPr="006C2074">
              <w:rPr>
                <w:rFonts w:ascii="Arial" w:hAnsi="Arial" w:cs="Arial"/>
                <w:b/>
                <w:bCs/>
                <w:sz w:val="20"/>
                <w:szCs w:val="20"/>
              </w:rPr>
              <w:t>Управление имущественных отношений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b/>
                <w:bCs/>
                <w:sz w:val="20"/>
                <w:szCs w:val="20"/>
              </w:rPr>
            </w:pPr>
            <w:r w:rsidRPr="006C2074">
              <w:rPr>
                <w:rFonts w:ascii="Arial" w:hAnsi="Arial" w:cs="Arial"/>
                <w:b/>
                <w:bCs/>
                <w:sz w:val="20"/>
                <w:szCs w:val="20"/>
              </w:rPr>
              <w:t>134 370,70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i/>
                <w:iCs/>
                <w:sz w:val="20"/>
                <w:szCs w:val="20"/>
              </w:rPr>
            </w:pPr>
            <w:r w:rsidRPr="006C2074">
              <w:rPr>
                <w:rFonts w:ascii="Arial" w:hAnsi="Arial" w:cs="Arial"/>
                <w:i/>
                <w:iCs/>
                <w:sz w:val="20"/>
                <w:szCs w:val="20"/>
              </w:rPr>
              <w:t xml:space="preserve">Общегосударственные вопросы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i/>
                <w:iCs/>
                <w:sz w:val="20"/>
                <w:szCs w:val="20"/>
              </w:rPr>
            </w:pPr>
            <w:r w:rsidRPr="006C2074">
              <w:rPr>
                <w:rFonts w:ascii="Arial" w:hAnsi="Arial" w:cs="Arial"/>
                <w:i/>
                <w:iCs/>
                <w:sz w:val="20"/>
                <w:szCs w:val="20"/>
              </w:rPr>
              <w:t>6 999,00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i/>
                <w:iCs/>
                <w:sz w:val="20"/>
                <w:szCs w:val="20"/>
              </w:rPr>
            </w:pPr>
            <w:r w:rsidRPr="006C2074">
              <w:rPr>
                <w:rFonts w:ascii="Arial" w:hAnsi="Arial" w:cs="Arial"/>
                <w:i/>
                <w:iCs/>
                <w:sz w:val="20"/>
                <w:szCs w:val="20"/>
              </w:rPr>
              <w:t>0,90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Подпрограмма "Развитие сферы </w:t>
            </w:r>
            <w:r w:rsidRPr="006C2074">
              <w:rPr>
                <w:rFonts w:ascii="Arial" w:hAnsi="Arial" w:cs="Arial"/>
                <w:sz w:val="20"/>
                <w:szCs w:val="20"/>
              </w:rPr>
              <w:lastRenderedPageBreak/>
              <w:t>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lastRenderedPageBreak/>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w:t>
            </w:r>
            <w:r w:rsidRPr="006C2074">
              <w:rPr>
                <w:rFonts w:ascii="Arial" w:hAnsi="Arial" w:cs="Arial"/>
                <w:sz w:val="20"/>
                <w:szCs w:val="20"/>
              </w:rPr>
              <w:lastRenderedPageBreak/>
              <w:t>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lastRenderedPageBreak/>
              <w:t>0320000000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i/>
                <w:iCs/>
                <w:sz w:val="20"/>
                <w:szCs w:val="20"/>
              </w:rPr>
            </w:pPr>
            <w:r w:rsidRPr="006C2074">
              <w:rPr>
                <w:rFonts w:ascii="Arial" w:hAnsi="Arial" w:cs="Arial"/>
                <w:i/>
                <w:iCs/>
                <w:sz w:val="20"/>
                <w:szCs w:val="20"/>
              </w:rPr>
              <w:t>0,90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lastRenderedPageBreak/>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0326000000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i/>
                <w:iCs/>
                <w:sz w:val="20"/>
                <w:szCs w:val="20"/>
              </w:rPr>
            </w:pPr>
            <w:r w:rsidRPr="006C2074">
              <w:rPr>
                <w:rFonts w:ascii="Arial" w:hAnsi="Arial" w:cs="Arial"/>
                <w:i/>
                <w:iCs/>
                <w:sz w:val="20"/>
                <w:szCs w:val="20"/>
              </w:rPr>
              <w:t>0,90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0,90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0,82</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0,08</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6 998,10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2 197,50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1 901,70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277,80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850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18,00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4 800,60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xml:space="preserve">904 </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4 800,60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1 755,00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1 755,00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Содержание и обслуживание муниципального</w:t>
            </w:r>
            <w:r w:rsidRPr="006C2074">
              <w:rPr>
                <w:rFonts w:ascii="Arial" w:hAnsi="Arial" w:cs="Arial"/>
                <w:sz w:val="20"/>
                <w:szCs w:val="20"/>
              </w:rPr>
              <w:br/>
              <w:t>имущества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3 045,60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3 044,99</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850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0,61</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Национальная безопасность</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0300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320,50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Жилищное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20,50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Капитальный ремонт  муниципального жилищного фонда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20,50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20,50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lastRenderedPageBreak/>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Организация утилизации и переработки бытовых промышленных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Благоустройство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Содержание существующих объектов благоустройства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126 951,20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126 951,20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99 749,20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99 749,20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Региональный проект "Содействие занятости женщин - создание условий дошкольного образования для детей в возрасте до трех лет"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092P200000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99 749,20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99 749,20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99 749,20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27 202,00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27 202,00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27 202,00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27 202,00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b/>
                <w:bCs/>
                <w:sz w:val="20"/>
                <w:szCs w:val="20"/>
              </w:rPr>
            </w:pPr>
            <w:r w:rsidRPr="006C2074">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b/>
                <w:bCs/>
                <w:sz w:val="20"/>
                <w:szCs w:val="20"/>
              </w:rPr>
            </w:pPr>
            <w:r w:rsidRPr="006C2074">
              <w:rPr>
                <w:rFonts w:ascii="Arial" w:hAnsi="Arial" w:cs="Arial"/>
                <w:b/>
                <w:bCs/>
                <w:sz w:val="20"/>
                <w:szCs w:val="20"/>
              </w:rPr>
              <w:t>366 548,34</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363 098,47</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64 222,76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31 352,26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31 352,26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Ведомственная целевая программа "Обеспечение государственных гарантий реализации прав на получение  общедоступного , бесплатного и </w:t>
            </w:r>
            <w:r w:rsidRPr="006C2074">
              <w:rPr>
                <w:rFonts w:ascii="Arial" w:hAnsi="Arial" w:cs="Arial"/>
                <w:sz w:val="20"/>
                <w:szCs w:val="20"/>
              </w:rPr>
              <w:lastRenderedPageBreak/>
              <w:t>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lastRenderedPageBreak/>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31 352,26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30 858,70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24 901,90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5 956,80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305,70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305,70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187,86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187,86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Детские дошкольные учреждения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32 207,00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25 974,80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6 232,20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663,50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"Здоровье и образование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99,70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99,70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173,80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140,30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33,50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sz w:val="20"/>
                <w:szCs w:val="20"/>
              </w:rPr>
            </w:pPr>
            <w:r w:rsidRPr="006C2074">
              <w:rPr>
                <w:rFonts w:ascii="Arial" w:hAnsi="Arial" w:cs="Arial"/>
                <w:sz w:val="20"/>
                <w:szCs w:val="20"/>
              </w:rPr>
              <w:lastRenderedPageBreak/>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sz w:val="20"/>
                <w:szCs w:val="20"/>
              </w:rPr>
            </w:pPr>
            <w:r w:rsidRPr="006C2074">
              <w:rPr>
                <w:rFonts w:ascii="Arial" w:hAnsi="Arial" w:cs="Arial"/>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Общее 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262 965,40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212 515,64</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199 270,94</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199 270,94</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186 288,30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140 366,69</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45 921,61</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3 133,30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2 075,18</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1 058,12</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w:t>
            </w:r>
            <w:r w:rsidRPr="006C2074">
              <w:rPr>
                <w:rFonts w:ascii="Arial" w:hAnsi="Arial" w:cs="Arial"/>
                <w:sz w:val="20"/>
                <w:szCs w:val="20"/>
              </w:rPr>
              <w:lastRenderedPageBreak/>
              <w:t>деятельность по основным образовательным программам, бесплатным двухразовым питанием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lastRenderedPageBreak/>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7 982,64</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6 341,93</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1 640,71</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Стипендии Губернатора Томской области лучшим учителям муниципальных образовательных организаций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781,20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781,20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875,00</w:t>
            </w:r>
          </w:p>
        </w:tc>
      </w:tr>
      <w:tr w:rsidR="00203C51" w:rsidRPr="006C2074" w:rsidTr="00C47985">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875,00</w:t>
            </w:r>
          </w:p>
        </w:tc>
      </w:tr>
      <w:tr w:rsidR="00203C51" w:rsidRPr="006C2074" w:rsidTr="00C47985">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210,50</w:t>
            </w:r>
          </w:p>
        </w:tc>
      </w:tr>
      <w:tr w:rsidR="00203C51" w:rsidRPr="006C2074" w:rsidTr="00C47985">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190,19</w:t>
            </w:r>
          </w:p>
        </w:tc>
      </w:tr>
      <w:tr w:rsidR="00203C51" w:rsidRPr="006C2074" w:rsidTr="00C47985">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20,31</w:t>
            </w:r>
          </w:p>
        </w:tc>
      </w:tr>
      <w:tr w:rsidR="00203C51" w:rsidRPr="006C2074" w:rsidTr="00C47985">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13 244,70</w:t>
            </w:r>
          </w:p>
        </w:tc>
      </w:tr>
      <w:tr w:rsidR="00203C51" w:rsidRPr="006C2074" w:rsidTr="00C47985">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Региональный проект "Успех каждого ребенка"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092E200000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13 244,70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13 244,70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13 244,70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572,00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572,00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572,00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572,00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526,01</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45,99</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Государственная программа "Содействие созданию в Томской области новых мест в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16 609,47</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Основное мероприятие "Сохранение действующих </w:t>
            </w:r>
            <w:r w:rsidRPr="006C2074">
              <w:rPr>
                <w:rFonts w:ascii="Arial" w:hAnsi="Arial" w:cs="Arial"/>
                <w:sz w:val="20"/>
                <w:szCs w:val="20"/>
              </w:rPr>
              <w:lastRenderedPageBreak/>
              <w:t>мест в общеобразовательных организациях (за исключением затрат на капитальное строительство)"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lastRenderedPageBreak/>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w:t>
            </w:r>
            <w:r w:rsidRPr="006C2074">
              <w:rPr>
                <w:rFonts w:ascii="Arial" w:hAnsi="Arial" w:cs="Arial"/>
                <w:sz w:val="20"/>
                <w:szCs w:val="20"/>
              </w:rPr>
              <w:lastRenderedPageBreak/>
              <w:t>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lastRenderedPageBreak/>
              <w:t>2438100000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16 609,47</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lastRenderedPageBreak/>
              <w:t>Капитальный ремонт и разработка проектно-сметной документации на капитальный ремонт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2438140995</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16 609,47</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2438140995</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16 609,47</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Школы - детские сады, школы начальные, неполные средние и средние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31 981,40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23 199,80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8 781,60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1 286,90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"Здоровье и образование"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54,30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54,30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582,20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392,50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189,70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 </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66,00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24,00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42,00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478,40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sz w:val="20"/>
                <w:szCs w:val="20"/>
              </w:rPr>
            </w:pPr>
            <w:r w:rsidRPr="006C2074">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241,70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241,70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sz w:val="20"/>
                <w:szCs w:val="20"/>
              </w:rPr>
            </w:pPr>
            <w:r w:rsidRPr="006C2074">
              <w:rPr>
                <w:rFonts w:ascii="Arial" w:hAnsi="Arial" w:cs="Arial"/>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236,70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236,70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"Патриотическое воспитание населения Первомайского района на 2019 -2021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7953000000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106,00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Патриотическое воспитание населения и допризывной молодёжи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66,00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jc w:val="center"/>
              <w:rPr>
                <w:rFonts w:ascii="Arial" w:hAnsi="Arial" w:cs="Arial"/>
                <w:sz w:val="20"/>
                <w:szCs w:val="20"/>
              </w:rPr>
            </w:pPr>
            <w:r w:rsidRPr="006C2074">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62,70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jc w:val="center"/>
              <w:rPr>
                <w:rFonts w:ascii="Arial" w:hAnsi="Arial" w:cs="Arial"/>
                <w:sz w:val="20"/>
                <w:szCs w:val="20"/>
              </w:rPr>
            </w:pPr>
            <w:r w:rsidRPr="006C2074">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sz w:val="20"/>
                <w:szCs w:val="20"/>
              </w:rPr>
            </w:pPr>
            <w:r w:rsidRPr="006C2074">
              <w:rPr>
                <w:rFonts w:ascii="Arial" w:hAnsi="Arial" w:cs="Arial"/>
                <w:sz w:val="20"/>
                <w:szCs w:val="20"/>
              </w:rPr>
              <w:t xml:space="preserve">Развитие поискового движения в Первомайском районе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jc w:val="center"/>
              <w:rPr>
                <w:rFonts w:ascii="Arial" w:hAnsi="Arial" w:cs="Arial"/>
                <w:sz w:val="20"/>
                <w:szCs w:val="20"/>
              </w:rPr>
            </w:pPr>
            <w:r w:rsidRPr="006C2074">
              <w:rPr>
                <w:rFonts w:ascii="Arial" w:hAnsi="Arial" w:cs="Arial"/>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jc w:val="center"/>
              <w:rPr>
                <w:rFonts w:ascii="Arial" w:hAnsi="Arial" w:cs="Arial"/>
                <w:sz w:val="20"/>
                <w:szCs w:val="20"/>
              </w:rPr>
            </w:pPr>
            <w:r w:rsidRPr="006C2074">
              <w:rPr>
                <w:rFonts w:ascii="Arial" w:hAnsi="Arial" w:cs="Arial"/>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26 020,10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532,70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532,70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532,70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498,80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498,80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33,90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33,90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14 726,10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14 726,10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10 761,30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44,00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44,00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94,00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94,00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9 890,00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 Подготовка к областным зимним сельским спортивным играм "Снежные узоры"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9 890,00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9 890,00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"Развитие системы дополнительного образования детей в Первомайском районе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7953300000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733,30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Внедрение системы персонифицированного дополнительного образования детей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733,30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733,30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2 574,80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1 742,40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lastRenderedPageBreak/>
              <w:t>Подпрограмма "Развитие системы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1230000000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1 742,40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1238100000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1 742,40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1 742,40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1 145,37</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597,03</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832,40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"Здоровье и образование"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480,00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387,00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93,00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"Профилактика</w:t>
            </w:r>
            <w:r w:rsidRPr="006C2074">
              <w:rPr>
                <w:rFonts w:ascii="Arial" w:hAnsi="Arial" w:cs="Arial"/>
                <w:sz w:val="20"/>
                <w:szCs w:val="20"/>
              </w:rPr>
              <w:br/>
              <w:t>правонарушений и наркомании на территории Первомайского района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352,40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352,40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305,20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47,20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7 315,41</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816,80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Организация системы выявления, сопровождения одаренных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816,80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816,80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6 498,61</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5 602,20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896,25</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850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0,16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i/>
                <w:iCs/>
                <w:sz w:val="20"/>
                <w:szCs w:val="20"/>
              </w:rPr>
            </w:pPr>
            <w:r w:rsidRPr="006C2074">
              <w:rPr>
                <w:rFonts w:ascii="Arial" w:hAnsi="Arial" w:cs="Arial"/>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i/>
                <w:iCs/>
                <w:sz w:val="20"/>
                <w:szCs w:val="20"/>
              </w:rPr>
            </w:pPr>
            <w:r w:rsidRPr="006C2074">
              <w:rPr>
                <w:rFonts w:ascii="Arial" w:hAnsi="Arial" w:cs="Arial"/>
                <w:i/>
                <w:iCs/>
                <w:sz w:val="20"/>
                <w:szCs w:val="20"/>
              </w:rPr>
              <w:t>129,47</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129,47</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129,47</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"Одаренные дети"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28,00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28,00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Муниципальная программа "Меры поддержки </w:t>
            </w:r>
            <w:r w:rsidRPr="006C2074">
              <w:rPr>
                <w:rFonts w:ascii="Arial" w:hAnsi="Arial" w:cs="Arial"/>
                <w:sz w:val="20"/>
                <w:szCs w:val="20"/>
              </w:rPr>
              <w:lastRenderedPageBreak/>
              <w:t>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lastRenderedPageBreak/>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w:t>
            </w:r>
            <w:r w:rsidRPr="006C2074">
              <w:rPr>
                <w:rFonts w:ascii="Arial" w:hAnsi="Arial" w:cs="Arial"/>
                <w:sz w:val="20"/>
                <w:szCs w:val="20"/>
              </w:rPr>
              <w:lastRenderedPageBreak/>
              <w:t>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lastRenderedPageBreak/>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91,97</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lastRenderedPageBreak/>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91,97</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"Доступная среда для инвалидов на период 2016-2020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9,50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3 320,40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2 579,41</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1 946,40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Подпрограмма "Развитие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1 946,40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1 946,40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Обеспечение  условий для развития физической культуры и массового спорта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0816040310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1 946,40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0816040310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1 946,40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633,01</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633,01</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Развитие физической культуры и спорта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530,51</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530,51</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Обеспечение  условий для развития физической культуры и массового спорта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79519S0310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102,50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79519S0310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102,50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Массовый 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330,00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Подпрограмма "Развитие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Приобретение оборудования для малобюджетных </w:t>
            </w:r>
            <w:r w:rsidRPr="006C2074">
              <w:rPr>
                <w:rFonts w:ascii="Arial" w:hAnsi="Arial" w:cs="Arial"/>
                <w:sz w:val="20"/>
                <w:szCs w:val="20"/>
              </w:rPr>
              <w:lastRenderedPageBreak/>
              <w:t>спортивных площадок по месту жительства и учебы в муниципальных образованиях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lastRenderedPageBreak/>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w:t>
            </w:r>
            <w:r w:rsidRPr="006C2074">
              <w:rPr>
                <w:rFonts w:ascii="Arial" w:hAnsi="Arial" w:cs="Arial"/>
                <w:sz w:val="20"/>
                <w:szCs w:val="20"/>
              </w:rPr>
              <w:lastRenderedPageBreak/>
              <w:t>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lastRenderedPageBreak/>
              <w:t>79519S0400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79519S0400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Спорт высших достижений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410,99</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155,80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Подпрограмма "Развитие спорта высших достижений и системы подготовки спортивного резерва"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155,80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0826100000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155,80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155,80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155,80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7,79</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7,79</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7,79</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7,79</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247,40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247,40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b/>
                <w:bCs/>
                <w:sz w:val="20"/>
                <w:szCs w:val="20"/>
              </w:rPr>
            </w:pPr>
            <w:r w:rsidRPr="006C2074">
              <w:rPr>
                <w:rFonts w:ascii="Arial" w:hAnsi="Arial" w:cs="Arial"/>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b/>
                <w:bCs/>
                <w:sz w:val="20"/>
                <w:szCs w:val="20"/>
              </w:rPr>
            </w:pPr>
            <w:r w:rsidRPr="006C2074">
              <w:rPr>
                <w:rFonts w:ascii="Arial" w:hAnsi="Arial" w:cs="Arial"/>
                <w:b/>
                <w:bCs/>
                <w:sz w:val="20"/>
                <w:szCs w:val="20"/>
              </w:rPr>
              <w:t>51 377,84</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sz w:val="20"/>
                <w:szCs w:val="20"/>
              </w:rPr>
            </w:pPr>
            <w:r w:rsidRPr="006C2074">
              <w:rPr>
                <w:rFonts w:ascii="Arial" w:hAnsi="Arial" w:cs="Arial"/>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03C51" w:rsidRPr="006C2074" w:rsidRDefault="00203C51">
            <w:pPr>
              <w:rPr>
                <w:rFonts w:ascii="Arial" w:hAnsi="Arial" w:cs="Arial"/>
                <w:sz w:val="20"/>
                <w:szCs w:val="20"/>
              </w:rPr>
            </w:pPr>
            <w:r w:rsidRPr="006C2074">
              <w:rPr>
                <w:rFonts w:ascii="Arial" w:hAnsi="Arial" w:cs="Arial"/>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"Развитие туризма на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i/>
                <w:iCs/>
                <w:sz w:val="20"/>
                <w:szCs w:val="20"/>
              </w:rPr>
            </w:pPr>
            <w:r w:rsidRPr="006C2074">
              <w:rPr>
                <w:rFonts w:ascii="Arial" w:hAnsi="Arial" w:cs="Arial"/>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i/>
                <w:iCs/>
                <w:sz w:val="20"/>
                <w:szCs w:val="20"/>
              </w:rPr>
            </w:pPr>
            <w:r w:rsidRPr="006C2074">
              <w:rPr>
                <w:rFonts w:ascii="Arial" w:hAnsi="Arial" w:cs="Arial"/>
                <w:i/>
                <w:iCs/>
                <w:sz w:val="20"/>
                <w:szCs w:val="20"/>
              </w:rPr>
              <w:t>6 080,80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w:t>
            </w:r>
            <w:r w:rsidRPr="006C2074">
              <w:rPr>
                <w:rFonts w:ascii="Arial" w:hAnsi="Arial" w:cs="Arial"/>
                <w:sz w:val="20"/>
                <w:szCs w:val="20"/>
              </w:rPr>
              <w:lastRenderedPageBreak/>
              <w:t>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lastRenderedPageBreak/>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6 036,70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lastRenderedPageBreak/>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168,50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168,50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168,50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127,90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127,90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40,60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40,60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5 868,20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5 868,20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5 868,20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44,10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44,10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44,10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i/>
                <w:iCs/>
                <w:sz w:val="20"/>
                <w:szCs w:val="20"/>
              </w:rPr>
            </w:pPr>
            <w:r w:rsidRPr="006C2074">
              <w:rPr>
                <w:rFonts w:ascii="Arial" w:hAnsi="Arial" w:cs="Arial"/>
                <w:i/>
                <w:iCs/>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i/>
                <w:iCs/>
                <w:sz w:val="20"/>
                <w:szCs w:val="20"/>
              </w:rPr>
            </w:pPr>
            <w:r w:rsidRPr="006C2074">
              <w:rPr>
                <w:rFonts w:ascii="Arial" w:hAnsi="Arial" w:cs="Arial"/>
                <w:i/>
                <w:iCs/>
                <w:sz w:val="20"/>
                <w:szCs w:val="20"/>
              </w:rPr>
              <w:t>45 188,06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42 306,36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1 144,20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1 144,20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1016400000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1 144,20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1 144,20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1 144,20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21 111,90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4409900000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21 111,90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Музеи и постоянные выставки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4410000000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1 621,70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4419900000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1 621,70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lastRenderedPageBreak/>
              <w:t>Библиотеки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8 144,20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8 144,20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10 284,36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10 284,36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Проведение мероприятий в области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1 825,86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1 825,86</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3 348,50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3 348,50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 Подготовка к областным зимним сельским спортивным играм "Снежные узоры"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5 110,00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5 110,00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2 881,70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2 881,70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2 586,70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293,00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850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2,00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Муниципальная целевая программа "Меры</w:t>
            </w:r>
            <w:r w:rsidRPr="006C2074">
              <w:rPr>
                <w:rFonts w:ascii="Arial" w:hAnsi="Arial" w:cs="Arial"/>
                <w:sz w:val="20"/>
                <w:szCs w:val="20"/>
              </w:rPr>
              <w:br/>
              <w:t>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8,98</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8,98</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b/>
                <w:bCs/>
                <w:sz w:val="20"/>
                <w:szCs w:val="20"/>
              </w:rPr>
            </w:pPr>
            <w:r w:rsidRPr="006C2074">
              <w:rPr>
                <w:rFonts w:ascii="Arial" w:hAnsi="Arial" w:cs="Arial"/>
                <w:b/>
                <w:bCs/>
                <w:sz w:val="20"/>
                <w:szCs w:val="20"/>
              </w:rPr>
              <w:t>Контрольно-счетный орган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b/>
                <w:bCs/>
                <w:sz w:val="20"/>
                <w:szCs w:val="20"/>
              </w:rPr>
            </w:pPr>
            <w:r w:rsidRPr="006C2074">
              <w:rPr>
                <w:rFonts w:ascii="Arial" w:hAnsi="Arial" w:cs="Arial"/>
                <w:b/>
                <w:bCs/>
                <w:sz w:val="20"/>
                <w:szCs w:val="20"/>
              </w:rPr>
              <w:t>1 290,00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1 290,00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1 290,00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1 290,00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1 244,00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46,00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b/>
                <w:bCs/>
                <w:sz w:val="20"/>
                <w:szCs w:val="20"/>
              </w:rPr>
            </w:pPr>
            <w:r w:rsidRPr="006C2074">
              <w:rPr>
                <w:rFonts w:ascii="Arial" w:hAnsi="Arial" w:cs="Arial"/>
                <w:b/>
                <w:bCs/>
                <w:sz w:val="20"/>
                <w:szCs w:val="20"/>
              </w:rPr>
              <w:t>Управление сельского хозяйства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i/>
                <w:iCs/>
                <w:sz w:val="20"/>
                <w:szCs w:val="20"/>
              </w:rPr>
            </w:pPr>
            <w:r w:rsidRPr="006C2074">
              <w:rPr>
                <w:rFonts w:ascii="Arial" w:hAnsi="Arial" w:cs="Arial"/>
                <w:b/>
                <w:bCs/>
                <w:i/>
                <w:i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b/>
                <w:bCs/>
                <w:sz w:val="20"/>
                <w:szCs w:val="20"/>
              </w:rPr>
            </w:pPr>
            <w:r w:rsidRPr="006C2074">
              <w:rPr>
                <w:rFonts w:ascii="Arial" w:hAnsi="Arial" w:cs="Arial"/>
                <w:b/>
                <w:bCs/>
                <w:sz w:val="20"/>
                <w:szCs w:val="20"/>
              </w:rPr>
              <w:t>16 904,00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i/>
                <w:iCs/>
                <w:sz w:val="20"/>
                <w:szCs w:val="20"/>
              </w:rPr>
            </w:pPr>
            <w:r w:rsidRPr="006C2074">
              <w:rPr>
                <w:rFonts w:ascii="Arial" w:hAnsi="Arial" w:cs="Arial"/>
                <w:i/>
                <w:iCs/>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i/>
                <w:iCs/>
                <w:sz w:val="20"/>
                <w:szCs w:val="20"/>
              </w:rPr>
            </w:pPr>
            <w:r w:rsidRPr="006C2074">
              <w:rPr>
                <w:rFonts w:ascii="Arial" w:hAnsi="Arial" w:cs="Arial"/>
                <w:i/>
                <w:i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i/>
                <w:iCs/>
                <w:sz w:val="20"/>
                <w:szCs w:val="20"/>
              </w:rPr>
            </w:pPr>
            <w:r w:rsidRPr="006C2074">
              <w:rPr>
                <w:rFonts w:ascii="Arial" w:hAnsi="Arial" w:cs="Arial"/>
                <w:i/>
                <w:iCs/>
                <w:sz w:val="20"/>
                <w:szCs w:val="20"/>
              </w:rPr>
              <w:t>16 904,00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i/>
                <w:iCs/>
                <w:sz w:val="20"/>
                <w:szCs w:val="20"/>
              </w:rPr>
            </w:pPr>
            <w:r w:rsidRPr="006C2074">
              <w:rPr>
                <w:rFonts w:ascii="Arial" w:hAnsi="Arial" w:cs="Arial"/>
                <w:i/>
                <w:iCs/>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16 904,00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Государственная программа "Развитие сельского хозяйства и регулируемых рынков в Томской </w:t>
            </w:r>
            <w:r w:rsidRPr="006C2074">
              <w:rPr>
                <w:rFonts w:ascii="Arial" w:hAnsi="Arial" w:cs="Arial"/>
                <w:sz w:val="20"/>
                <w:szCs w:val="20"/>
              </w:rPr>
              <w:lastRenderedPageBreak/>
              <w:t>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lastRenderedPageBreak/>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16 790,50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lastRenderedPageBreak/>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11 380,80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Основное мероприятие "Создание условий для развития и повышения эффективности производства молока"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0618100000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11 380,80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rPr>
                <w:rFonts w:ascii="Arial" w:hAnsi="Arial" w:cs="Arial"/>
                <w:sz w:val="20"/>
                <w:szCs w:val="20"/>
              </w:rPr>
            </w:pPr>
            <w:r w:rsidRPr="006C2074">
              <w:rPr>
                <w:rFonts w:ascii="Arial" w:hAnsi="Arial" w:cs="Arial"/>
                <w:sz w:val="20"/>
                <w:szCs w:val="20"/>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3C51" w:rsidRPr="006C2074" w:rsidRDefault="00203C51">
            <w:pPr>
              <w:jc w:val="right"/>
              <w:rPr>
                <w:rFonts w:ascii="Arial" w:hAnsi="Arial" w:cs="Arial"/>
                <w:sz w:val="20"/>
                <w:szCs w:val="20"/>
              </w:rPr>
            </w:pPr>
            <w:r w:rsidRPr="006C2074">
              <w:rPr>
                <w:rFonts w:ascii="Arial" w:hAnsi="Arial" w:cs="Arial"/>
                <w:sz w:val="20"/>
                <w:szCs w:val="20"/>
              </w:rPr>
              <w:t>10 032,40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rPr>
                <w:rFonts w:ascii="Arial" w:hAnsi="Arial" w:cs="Arial"/>
                <w:sz w:val="20"/>
                <w:szCs w:val="20"/>
              </w:rPr>
            </w:pPr>
            <w:r w:rsidRPr="006C20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right"/>
              <w:rPr>
                <w:rFonts w:ascii="Arial" w:hAnsi="Arial" w:cs="Arial"/>
                <w:sz w:val="20"/>
                <w:szCs w:val="20"/>
              </w:rPr>
            </w:pPr>
            <w:r w:rsidRPr="006C2074">
              <w:rPr>
                <w:rFonts w:ascii="Arial" w:hAnsi="Arial" w:cs="Arial"/>
                <w:sz w:val="20"/>
                <w:szCs w:val="20"/>
              </w:rPr>
              <w:t>10 032,40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rPr>
                <w:rFonts w:ascii="Arial" w:hAnsi="Arial" w:cs="Arial"/>
                <w:sz w:val="20"/>
                <w:szCs w:val="20"/>
              </w:rPr>
            </w:pPr>
            <w:r w:rsidRPr="006C2074">
              <w:rPr>
                <w:rFonts w:ascii="Arial" w:hAnsi="Arial" w:cs="Arial"/>
                <w:sz w:val="20"/>
                <w:szCs w:val="20"/>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right"/>
              <w:rPr>
                <w:rFonts w:ascii="Arial" w:hAnsi="Arial" w:cs="Arial"/>
                <w:sz w:val="20"/>
                <w:szCs w:val="20"/>
              </w:rPr>
            </w:pPr>
            <w:r w:rsidRPr="006C2074">
              <w:rPr>
                <w:rFonts w:ascii="Arial" w:hAnsi="Arial" w:cs="Arial"/>
                <w:sz w:val="20"/>
                <w:szCs w:val="20"/>
              </w:rPr>
              <w:t>1 348,40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rPr>
                <w:rFonts w:ascii="Arial" w:hAnsi="Arial" w:cs="Arial"/>
                <w:sz w:val="20"/>
                <w:szCs w:val="20"/>
              </w:rPr>
            </w:pPr>
            <w:r w:rsidRPr="006C20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right"/>
              <w:rPr>
                <w:rFonts w:ascii="Arial" w:hAnsi="Arial" w:cs="Arial"/>
                <w:sz w:val="20"/>
                <w:szCs w:val="20"/>
              </w:rPr>
            </w:pPr>
            <w:r w:rsidRPr="006C2074">
              <w:rPr>
                <w:rFonts w:ascii="Arial" w:hAnsi="Arial" w:cs="Arial"/>
                <w:sz w:val="20"/>
                <w:szCs w:val="20"/>
              </w:rPr>
              <w:t>1 348,40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rPr>
                <w:rFonts w:ascii="Arial" w:hAnsi="Arial" w:cs="Arial"/>
                <w:sz w:val="20"/>
                <w:szCs w:val="20"/>
              </w:rPr>
            </w:pPr>
            <w:r w:rsidRPr="006C2074">
              <w:rPr>
                <w:rFonts w:ascii="Arial" w:hAnsi="Arial" w:cs="Arial"/>
                <w:sz w:val="20"/>
                <w:szCs w:val="20"/>
              </w:rPr>
              <w:t>Поддержка малых форм хозяйствования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right"/>
              <w:rPr>
                <w:rFonts w:ascii="Arial" w:hAnsi="Arial" w:cs="Arial"/>
                <w:sz w:val="20"/>
                <w:szCs w:val="20"/>
              </w:rPr>
            </w:pPr>
            <w:r w:rsidRPr="006C2074">
              <w:rPr>
                <w:rFonts w:ascii="Arial" w:hAnsi="Arial" w:cs="Arial"/>
                <w:sz w:val="20"/>
                <w:szCs w:val="20"/>
              </w:rPr>
              <w:t>2 407,00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right"/>
              <w:rPr>
                <w:rFonts w:ascii="Arial" w:hAnsi="Arial" w:cs="Arial"/>
                <w:sz w:val="20"/>
                <w:szCs w:val="20"/>
              </w:rPr>
            </w:pPr>
            <w:r w:rsidRPr="006C2074">
              <w:rPr>
                <w:rFonts w:ascii="Arial" w:hAnsi="Arial" w:cs="Arial"/>
                <w:sz w:val="20"/>
                <w:szCs w:val="20"/>
              </w:rPr>
              <w:t>400,00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rPr>
                <w:rFonts w:ascii="Arial" w:hAnsi="Arial" w:cs="Arial"/>
                <w:sz w:val="20"/>
                <w:szCs w:val="20"/>
              </w:rPr>
            </w:pPr>
            <w:r w:rsidRPr="006C20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right"/>
              <w:rPr>
                <w:rFonts w:ascii="Arial" w:hAnsi="Arial" w:cs="Arial"/>
                <w:sz w:val="20"/>
                <w:szCs w:val="20"/>
              </w:rPr>
            </w:pPr>
            <w:r w:rsidRPr="006C2074">
              <w:rPr>
                <w:rFonts w:ascii="Arial" w:hAnsi="Arial" w:cs="Arial"/>
                <w:sz w:val="20"/>
                <w:szCs w:val="20"/>
              </w:rPr>
              <w:t>2 007,00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rPr>
                <w:rFonts w:ascii="Arial" w:hAnsi="Arial" w:cs="Arial"/>
                <w:sz w:val="20"/>
                <w:szCs w:val="20"/>
              </w:rPr>
            </w:pPr>
            <w:r w:rsidRPr="006C2074">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right"/>
              <w:rPr>
                <w:rFonts w:ascii="Arial" w:hAnsi="Arial" w:cs="Arial"/>
                <w:sz w:val="20"/>
                <w:szCs w:val="20"/>
              </w:rPr>
            </w:pPr>
            <w:r w:rsidRPr="006C2074">
              <w:rPr>
                <w:rFonts w:ascii="Arial" w:hAnsi="Arial" w:cs="Arial"/>
                <w:sz w:val="20"/>
                <w:szCs w:val="20"/>
              </w:rPr>
              <w:t>2 989,90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rPr>
                <w:rFonts w:ascii="Arial" w:hAnsi="Arial" w:cs="Arial"/>
                <w:sz w:val="20"/>
                <w:szCs w:val="20"/>
              </w:rPr>
            </w:pPr>
            <w:r w:rsidRPr="006C20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right"/>
              <w:rPr>
                <w:rFonts w:ascii="Arial" w:hAnsi="Arial" w:cs="Arial"/>
                <w:sz w:val="20"/>
                <w:szCs w:val="20"/>
              </w:rPr>
            </w:pPr>
            <w:r w:rsidRPr="006C2074">
              <w:rPr>
                <w:rFonts w:ascii="Arial" w:hAnsi="Arial" w:cs="Arial"/>
                <w:sz w:val="20"/>
                <w:szCs w:val="20"/>
              </w:rPr>
              <w:t>2 718,00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right"/>
              <w:rPr>
                <w:rFonts w:ascii="Arial" w:hAnsi="Arial" w:cs="Arial"/>
                <w:sz w:val="20"/>
                <w:szCs w:val="20"/>
              </w:rPr>
            </w:pPr>
            <w:r w:rsidRPr="006C2074">
              <w:rPr>
                <w:rFonts w:ascii="Arial" w:hAnsi="Arial" w:cs="Arial"/>
                <w:sz w:val="20"/>
                <w:szCs w:val="20"/>
              </w:rPr>
              <w:t>271,90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rPr>
                <w:rFonts w:ascii="Arial" w:hAnsi="Arial" w:cs="Arial"/>
                <w:sz w:val="20"/>
                <w:szCs w:val="20"/>
              </w:rPr>
            </w:pPr>
            <w:r w:rsidRPr="006C2074">
              <w:rPr>
                <w:rFonts w:ascii="Arial" w:hAnsi="Arial" w:cs="Arial"/>
                <w:sz w:val="20"/>
                <w:szCs w:val="20"/>
              </w:rP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0618800000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right"/>
              <w:rPr>
                <w:rFonts w:ascii="Arial" w:hAnsi="Arial" w:cs="Arial"/>
                <w:sz w:val="20"/>
                <w:szCs w:val="20"/>
              </w:rPr>
            </w:pPr>
            <w:r w:rsidRPr="006C2074">
              <w:rPr>
                <w:rFonts w:ascii="Arial" w:hAnsi="Arial" w:cs="Arial"/>
                <w:sz w:val="20"/>
                <w:szCs w:val="20"/>
              </w:rPr>
              <w:t>12,80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rPr>
                <w:rFonts w:ascii="Arial" w:hAnsi="Arial" w:cs="Arial"/>
                <w:sz w:val="20"/>
                <w:szCs w:val="20"/>
              </w:rPr>
            </w:pPr>
            <w:r w:rsidRPr="006C2074">
              <w:rPr>
                <w:rFonts w:ascii="Arial" w:hAnsi="Arial" w:cs="Arial"/>
                <w:sz w:val="20"/>
                <w:szCs w:val="20"/>
              </w:rPr>
              <w:t>Содействие достижению целевых показателей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0618840220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right"/>
              <w:rPr>
                <w:rFonts w:ascii="Arial" w:hAnsi="Arial" w:cs="Arial"/>
                <w:sz w:val="20"/>
                <w:szCs w:val="20"/>
              </w:rPr>
            </w:pPr>
            <w:r w:rsidRPr="006C2074">
              <w:rPr>
                <w:rFonts w:ascii="Arial" w:hAnsi="Arial" w:cs="Arial"/>
                <w:sz w:val="20"/>
                <w:szCs w:val="20"/>
              </w:rPr>
              <w:t>1,70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rPr>
                <w:rFonts w:ascii="Arial" w:hAnsi="Arial" w:cs="Arial"/>
                <w:sz w:val="20"/>
                <w:szCs w:val="20"/>
              </w:rPr>
            </w:pPr>
            <w:r w:rsidRPr="006C20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0618840220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right"/>
              <w:rPr>
                <w:rFonts w:ascii="Arial" w:hAnsi="Arial" w:cs="Arial"/>
                <w:sz w:val="20"/>
                <w:szCs w:val="20"/>
              </w:rPr>
            </w:pPr>
            <w:r w:rsidRPr="006C2074">
              <w:rPr>
                <w:rFonts w:ascii="Arial" w:hAnsi="Arial" w:cs="Arial"/>
                <w:sz w:val="20"/>
                <w:szCs w:val="20"/>
              </w:rPr>
              <w:t>1,70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rPr>
                <w:rFonts w:ascii="Arial" w:hAnsi="Arial" w:cs="Arial"/>
                <w:sz w:val="20"/>
                <w:szCs w:val="20"/>
              </w:rPr>
            </w:pPr>
            <w:r w:rsidRPr="006C2074">
              <w:rPr>
                <w:rFonts w:ascii="Arial" w:hAnsi="Arial" w:cs="Arial"/>
                <w:sz w:val="20"/>
                <w:szCs w:val="20"/>
              </w:rPr>
              <w:t>Содействие достижению целевых показателей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06188R5430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right"/>
              <w:rPr>
                <w:rFonts w:ascii="Arial" w:hAnsi="Arial" w:cs="Arial"/>
                <w:sz w:val="20"/>
                <w:szCs w:val="20"/>
              </w:rPr>
            </w:pPr>
            <w:r w:rsidRPr="006C2074">
              <w:rPr>
                <w:rFonts w:ascii="Arial" w:hAnsi="Arial" w:cs="Arial"/>
                <w:sz w:val="20"/>
                <w:szCs w:val="20"/>
              </w:rPr>
              <w:t>11,10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rPr>
                <w:rFonts w:ascii="Arial" w:hAnsi="Arial" w:cs="Arial"/>
                <w:sz w:val="20"/>
                <w:szCs w:val="20"/>
              </w:rPr>
            </w:pPr>
            <w:r w:rsidRPr="006C20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06188R5430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right"/>
              <w:rPr>
                <w:rFonts w:ascii="Arial" w:hAnsi="Arial" w:cs="Arial"/>
                <w:sz w:val="20"/>
                <w:szCs w:val="20"/>
              </w:rPr>
            </w:pPr>
            <w:r w:rsidRPr="006C2074">
              <w:rPr>
                <w:rFonts w:ascii="Arial" w:hAnsi="Arial" w:cs="Arial"/>
                <w:sz w:val="20"/>
                <w:szCs w:val="20"/>
              </w:rPr>
              <w:t>11,10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rPr>
                <w:rFonts w:ascii="Arial" w:hAnsi="Arial" w:cs="Arial"/>
                <w:sz w:val="20"/>
                <w:szCs w:val="20"/>
              </w:rPr>
            </w:pPr>
            <w:r w:rsidRPr="006C20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right"/>
              <w:rPr>
                <w:rFonts w:ascii="Arial" w:hAnsi="Arial" w:cs="Arial"/>
                <w:sz w:val="20"/>
                <w:szCs w:val="20"/>
              </w:rPr>
            </w:pPr>
            <w:r w:rsidRPr="006C2074">
              <w:rPr>
                <w:rFonts w:ascii="Arial" w:hAnsi="Arial" w:cs="Arial"/>
                <w:sz w:val="20"/>
                <w:szCs w:val="20"/>
              </w:rPr>
              <w:t>113,50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rPr>
                <w:rFonts w:ascii="Arial" w:hAnsi="Arial" w:cs="Arial"/>
                <w:sz w:val="20"/>
                <w:szCs w:val="20"/>
              </w:rPr>
            </w:pPr>
            <w:r w:rsidRPr="006C2074">
              <w:rPr>
                <w:rFonts w:ascii="Arial" w:hAnsi="Arial" w:cs="Arial"/>
                <w:sz w:val="20"/>
                <w:szCs w:val="20"/>
              </w:rPr>
              <w:t>Муниципальная  программа "Развитие малого и среднего предпринимательства в Первомайском районе на 2018- 2020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right"/>
              <w:rPr>
                <w:rFonts w:ascii="Arial" w:hAnsi="Arial" w:cs="Arial"/>
                <w:sz w:val="20"/>
                <w:szCs w:val="20"/>
              </w:rPr>
            </w:pPr>
            <w:r w:rsidRPr="006C2074">
              <w:rPr>
                <w:rFonts w:ascii="Arial" w:hAnsi="Arial" w:cs="Arial"/>
                <w:sz w:val="20"/>
                <w:szCs w:val="20"/>
              </w:rPr>
              <w:t>113,50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rPr>
                <w:rFonts w:ascii="Arial" w:hAnsi="Arial" w:cs="Arial"/>
                <w:sz w:val="20"/>
                <w:szCs w:val="20"/>
              </w:rPr>
            </w:pPr>
            <w:r w:rsidRPr="006C2074">
              <w:rPr>
                <w:rFonts w:ascii="Arial" w:hAnsi="Arial" w:cs="Arial"/>
                <w:sz w:val="20"/>
                <w:szCs w:val="20"/>
              </w:rPr>
              <w:t>Содействие развитию и поддержка сельскохозяйственных товаропроизводителей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7950600060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right"/>
              <w:rPr>
                <w:rFonts w:ascii="Arial" w:hAnsi="Arial" w:cs="Arial"/>
                <w:sz w:val="20"/>
                <w:szCs w:val="20"/>
              </w:rPr>
            </w:pPr>
            <w:r w:rsidRPr="006C2074">
              <w:rPr>
                <w:rFonts w:ascii="Arial" w:hAnsi="Arial" w:cs="Arial"/>
                <w:sz w:val="20"/>
                <w:szCs w:val="20"/>
              </w:rPr>
              <w:t>113,50</w:t>
            </w:r>
          </w:p>
        </w:tc>
      </w:tr>
      <w:tr w:rsidR="00203C51" w:rsidRPr="006C2074" w:rsidTr="0000543B">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rPr>
                <w:rFonts w:ascii="Arial" w:hAnsi="Arial" w:cs="Arial"/>
                <w:sz w:val="20"/>
                <w:szCs w:val="20"/>
              </w:rPr>
            </w:pPr>
            <w:r w:rsidRPr="006C2074">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7950600060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center"/>
              <w:rPr>
                <w:rFonts w:ascii="Arial" w:hAnsi="Arial" w:cs="Arial"/>
                <w:sz w:val="20"/>
                <w:szCs w:val="20"/>
              </w:rPr>
            </w:pPr>
            <w:r w:rsidRPr="006C2074">
              <w:rPr>
                <w:rFonts w:ascii="Arial" w:hAnsi="Arial" w:cs="Arial"/>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03C51" w:rsidRPr="006C2074" w:rsidRDefault="00203C51">
            <w:pPr>
              <w:jc w:val="right"/>
              <w:rPr>
                <w:rFonts w:ascii="Arial" w:hAnsi="Arial" w:cs="Arial"/>
                <w:sz w:val="20"/>
                <w:szCs w:val="20"/>
              </w:rPr>
            </w:pPr>
            <w:r w:rsidRPr="006C2074">
              <w:rPr>
                <w:rFonts w:ascii="Arial" w:hAnsi="Arial" w:cs="Arial"/>
                <w:sz w:val="20"/>
                <w:szCs w:val="20"/>
              </w:rPr>
              <w:t>113,50</w:t>
            </w:r>
          </w:p>
        </w:tc>
      </w:tr>
    </w:tbl>
    <w:p w:rsidR="004D24E7" w:rsidRPr="006C2074" w:rsidRDefault="004D24E7" w:rsidP="00494B6A">
      <w:pPr>
        <w:tabs>
          <w:tab w:val="left" w:pos="5940"/>
        </w:tabs>
        <w:jc w:val="center"/>
        <w:rPr>
          <w:rFonts w:ascii="Arial" w:hAnsi="Arial" w:cs="Arial"/>
        </w:rPr>
      </w:pPr>
    </w:p>
    <w:tbl>
      <w:tblPr>
        <w:tblW w:w="9848" w:type="dxa"/>
        <w:tblInd w:w="93" w:type="dxa"/>
        <w:tblLook w:val="04A0"/>
      </w:tblPr>
      <w:tblGrid>
        <w:gridCol w:w="7528"/>
        <w:gridCol w:w="960"/>
        <w:gridCol w:w="1360"/>
      </w:tblGrid>
      <w:tr w:rsidR="004D24E7" w:rsidRPr="006C2074" w:rsidTr="004D24E7">
        <w:trPr>
          <w:trHeight w:val="315"/>
        </w:trPr>
        <w:tc>
          <w:tcPr>
            <w:tcW w:w="7528"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sz w:val="20"/>
                <w:szCs w:val="20"/>
              </w:rPr>
            </w:pPr>
          </w:p>
        </w:tc>
        <w:tc>
          <w:tcPr>
            <w:tcW w:w="2320" w:type="dxa"/>
            <w:gridSpan w:val="2"/>
            <w:tcBorders>
              <w:top w:val="nil"/>
              <w:left w:val="nil"/>
              <w:bottom w:val="nil"/>
              <w:right w:val="nil"/>
            </w:tcBorders>
            <w:shd w:val="clear" w:color="auto" w:fill="auto"/>
            <w:noWrap/>
            <w:vAlign w:val="bottom"/>
            <w:hideMark/>
          </w:tcPr>
          <w:p w:rsidR="004D24E7" w:rsidRPr="006C2074" w:rsidRDefault="004D24E7" w:rsidP="004D24E7">
            <w:pPr>
              <w:jc w:val="right"/>
              <w:rPr>
                <w:rFonts w:ascii="Arial" w:hAnsi="Arial" w:cs="Arial"/>
                <w:sz w:val="20"/>
                <w:szCs w:val="20"/>
              </w:rPr>
            </w:pPr>
            <w:r w:rsidRPr="006C2074">
              <w:rPr>
                <w:rFonts w:ascii="Arial" w:hAnsi="Arial" w:cs="Arial"/>
                <w:sz w:val="20"/>
                <w:szCs w:val="20"/>
              </w:rPr>
              <w:t>Приложение 7.1</w:t>
            </w:r>
          </w:p>
        </w:tc>
      </w:tr>
      <w:tr w:rsidR="004D24E7" w:rsidRPr="006C2074" w:rsidTr="004D24E7">
        <w:trPr>
          <w:trHeight w:val="264"/>
        </w:trPr>
        <w:tc>
          <w:tcPr>
            <w:tcW w:w="9848" w:type="dxa"/>
            <w:gridSpan w:val="3"/>
            <w:tcBorders>
              <w:top w:val="nil"/>
              <w:left w:val="nil"/>
              <w:bottom w:val="nil"/>
              <w:right w:val="nil"/>
            </w:tcBorders>
            <w:shd w:val="clear" w:color="auto" w:fill="auto"/>
            <w:noWrap/>
            <w:vAlign w:val="bottom"/>
            <w:hideMark/>
          </w:tcPr>
          <w:p w:rsidR="004D24E7" w:rsidRPr="006C2074" w:rsidRDefault="004D24E7" w:rsidP="004D24E7">
            <w:pPr>
              <w:jc w:val="right"/>
              <w:rPr>
                <w:rFonts w:ascii="Arial" w:hAnsi="Arial" w:cs="Arial"/>
                <w:sz w:val="20"/>
                <w:szCs w:val="20"/>
              </w:rPr>
            </w:pPr>
            <w:r w:rsidRPr="006C2074">
              <w:rPr>
                <w:rFonts w:ascii="Arial" w:hAnsi="Arial" w:cs="Arial"/>
                <w:sz w:val="20"/>
                <w:szCs w:val="20"/>
              </w:rPr>
              <w:t xml:space="preserve">к решению Думы Первомайского района </w:t>
            </w:r>
          </w:p>
        </w:tc>
      </w:tr>
      <w:tr w:rsidR="004D24E7" w:rsidRPr="006C2074" w:rsidTr="004D24E7">
        <w:trPr>
          <w:trHeight w:val="264"/>
        </w:trPr>
        <w:tc>
          <w:tcPr>
            <w:tcW w:w="9848" w:type="dxa"/>
            <w:gridSpan w:val="3"/>
            <w:tcBorders>
              <w:top w:val="nil"/>
              <w:left w:val="nil"/>
              <w:bottom w:val="nil"/>
              <w:right w:val="nil"/>
            </w:tcBorders>
            <w:shd w:val="clear" w:color="auto" w:fill="auto"/>
            <w:vAlign w:val="bottom"/>
            <w:hideMark/>
          </w:tcPr>
          <w:p w:rsidR="004D24E7" w:rsidRPr="006C2074" w:rsidRDefault="004D24E7" w:rsidP="0000543B">
            <w:pPr>
              <w:jc w:val="right"/>
              <w:rPr>
                <w:rFonts w:ascii="Arial" w:hAnsi="Arial" w:cs="Arial"/>
                <w:sz w:val="20"/>
                <w:szCs w:val="20"/>
              </w:rPr>
            </w:pPr>
            <w:r w:rsidRPr="006C2074">
              <w:rPr>
                <w:rFonts w:ascii="Arial" w:hAnsi="Arial" w:cs="Arial"/>
                <w:sz w:val="20"/>
                <w:szCs w:val="20"/>
              </w:rPr>
              <w:t xml:space="preserve"> от 28.0</w:t>
            </w:r>
            <w:r w:rsidR="0000543B" w:rsidRPr="006C2074">
              <w:rPr>
                <w:rFonts w:ascii="Arial" w:hAnsi="Arial" w:cs="Arial"/>
                <w:sz w:val="20"/>
                <w:szCs w:val="20"/>
              </w:rPr>
              <w:t>3</w:t>
            </w:r>
            <w:r w:rsidRPr="006C2074">
              <w:rPr>
                <w:rFonts w:ascii="Arial" w:hAnsi="Arial" w:cs="Arial"/>
                <w:sz w:val="20"/>
                <w:szCs w:val="20"/>
              </w:rPr>
              <w:t>.2019  №</w:t>
            </w:r>
            <w:r w:rsidR="00DA3783" w:rsidRPr="006C2074">
              <w:rPr>
                <w:rFonts w:ascii="Arial" w:hAnsi="Arial" w:cs="Arial"/>
                <w:sz w:val="20"/>
                <w:szCs w:val="20"/>
              </w:rPr>
              <w:t>360</w:t>
            </w:r>
            <w:r w:rsidR="005E4CDF" w:rsidRPr="006C2074">
              <w:rPr>
                <w:rFonts w:ascii="Arial" w:hAnsi="Arial" w:cs="Arial"/>
                <w:sz w:val="20"/>
                <w:szCs w:val="20"/>
              </w:rPr>
              <w:t xml:space="preserve"> </w:t>
            </w:r>
            <w:r w:rsidRPr="006C2074">
              <w:rPr>
                <w:rFonts w:ascii="Arial" w:hAnsi="Arial" w:cs="Arial"/>
                <w:sz w:val="20"/>
                <w:szCs w:val="20"/>
              </w:rPr>
              <w:t xml:space="preserve">  </w:t>
            </w:r>
          </w:p>
        </w:tc>
      </w:tr>
      <w:tr w:rsidR="004D24E7" w:rsidRPr="006C2074" w:rsidTr="004D24E7">
        <w:trPr>
          <w:trHeight w:val="312"/>
        </w:trPr>
        <w:tc>
          <w:tcPr>
            <w:tcW w:w="7528"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960"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1360"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r>
      <w:tr w:rsidR="004D24E7" w:rsidRPr="006C2074" w:rsidTr="004D24E7">
        <w:trPr>
          <w:trHeight w:val="615"/>
        </w:trPr>
        <w:tc>
          <w:tcPr>
            <w:tcW w:w="9848" w:type="dxa"/>
            <w:gridSpan w:val="3"/>
            <w:tcBorders>
              <w:top w:val="nil"/>
              <w:left w:val="nil"/>
              <w:bottom w:val="nil"/>
              <w:right w:val="nil"/>
            </w:tcBorders>
            <w:shd w:val="clear" w:color="auto" w:fill="auto"/>
            <w:vAlign w:val="bottom"/>
            <w:hideMark/>
          </w:tcPr>
          <w:p w:rsidR="004D24E7" w:rsidRPr="006C2074" w:rsidRDefault="004D24E7" w:rsidP="004D24E7">
            <w:pPr>
              <w:jc w:val="center"/>
              <w:rPr>
                <w:rFonts w:ascii="Arial" w:hAnsi="Arial" w:cs="Arial"/>
                <w:sz w:val="26"/>
                <w:szCs w:val="26"/>
              </w:rPr>
            </w:pPr>
            <w:r w:rsidRPr="006C2074">
              <w:rPr>
                <w:rFonts w:ascii="Arial" w:hAnsi="Arial" w:cs="Arial"/>
                <w:sz w:val="26"/>
                <w:szCs w:val="26"/>
              </w:rPr>
              <w:t>Распределение бюджетных ассигнований по разделам и подразделам классификации расходов районного бюджета на 2019 год</w:t>
            </w:r>
          </w:p>
        </w:tc>
      </w:tr>
      <w:tr w:rsidR="004D24E7" w:rsidRPr="006C2074" w:rsidTr="004D24E7">
        <w:trPr>
          <w:trHeight w:val="312"/>
        </w:trPr>
        <w:tc>
          <w:tcPr>
            <w:tcW w:w="7528"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960"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1360"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r>
      <w:tr w:rsidR="0000543B" w:rsidRPr="006C2074" w:rsidTr="004D24E7">
        <w:trPr>
          <w:trHeight w:val="528"/>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РзПр</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Сумма         (тыс. рублей)</w:t>
            </w:r>
          </w:p>
        </w:tc>
      </w:tr>
      <w:tr w:rsidR="0000543B" w:rsidRPr="006C2074"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00543B" w:rsidRPr="006C2074" w:rsidRDefault="0000543B">
            <w:pPr>
              <w:jc w:val="center"/>
              <w:rPr>
                <w:rFonts w:ascii="Arial" w:hAnsi="Arial" w:cs="Arial"/>
                <w:sz w:val="20"/>
                <w:szCs w:val="20"/>
              </w:rPr>
            </w:pPr>
            <w:r w:rsidRPr="006C2074">
              <w:rPr>
                <w:rFonts w:ascii="Arial" w:hAnsi="Arial" w:cs="Arial"/>
                <w:sz w:val="20"/>
                <w:szCs w:val="20"/>
              </w:rPr>
              <w:t>2</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3</w:t>
            </w:r>
          </w:p>
        </w:tc>
      </w:tr>
      <w:tr w:rsidR="0000543B" w:rsidRPr="006C2074" w:rsidTr="00C47985">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00543B" w:rsidRPr="006C2074" w:rsidRDefault="0000543B">
            <w:pPr>
              <w:rPr>
                <w:rFonts w:ascii="Arial" w:hAnsi="Arial" w:cs="Arial"/>
                <w:b/>
                <w:bCs/>
                <w:sz w:val="20"/>
                <w:szCs w:val="20"/>
              </w:rPr>
            </w:pPr>
            <w:r w:rsidRPr="006C2074">
              <w:rPr>
                <w:rFonts w:ascii="Arial" w:hAnsi="Arial" w:cs="Arial"/>
                <w:b/>
                <w:bCs/>
                <w:sz w:val="20"/>
                <w:szCs w:val="20"/>
              </w:rPr>
              <w:t>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b/>
                <w:bCs/>
                <w:sz w:val="20"/>
                <w:szCs w:val="20"/>
              </w:rPr>
            </w:pPr>
            <w:r w:rsidRPr="006C2074">
              <w:rPr>
                <w:rFonts w:ascii="Arial" w:hAnsi="Arial" w:cs="Arial"/>
                <w:b/>
                <w:bCs/>
                <w:sz w:val="20"/>
                <w:szCs w:val="20"/>
              </w:rPr>
              <w:t>0100</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b/>
                <w:bCs/>
                <w:sz w:val="20"/>
                <w:szCs w:val="20"/>
              </w:rPr>
            </w:pPr>
            <w:r w:rsidRPr="006C2074">
              <w:rPr>
                <w:rFonts w:ascii="Arial" w:hAnsi="Arial" w:cs="Arial"/>
                <w:b/>
                <w:bCs/>
                <w:sz w:val="20"/>
                <w:szCs w:val="20"/>
              </w:rPr>
              <w:t>52 275,60</w:t>
            </w:r>
          </w:p>
        </w:tc>
      </w:tr>
      <w:tr w:rsidR="0000543B" w:rsidRPr="006C2074" w:rsidTr="00C47985">
        <w:trPr>
          <w:trHeight w:val="528"/>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rPr>
                <w:rFonts w:ascii="Arial" w:hAnsi="Arial" w:cs="Arial"/>
                <w:sz w:val="20"/>
                <w:szCs w:val="20"/>
              </w:rPr>
            </w:pPr>
            <w:r w:rsidRPr="006C2074">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1 541,30</w:t>
            </w:r>
          </w:p>
        </w:tc>
      </w:tr>
      <w:tr w:rsidR="0000543B" w:rsidRPr="006C2074" w:rsidTr="00C47985">
        <w:trPr>
          <w:trHeight w:val="792"/>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rPr>
                <w:rFonts w:ascii="Arial" w:hAnsi="Arial" w:cs="Arial"/>
                <w:sz w:val="20"/>
                <w:szCs w:val="20"/>
              </w:rPr>
            </w:pPr>
            <w:r w:rsidRPr="006C2074">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844,80</w:t>
            </w:r>
          </w:p>
        </w:tc>
      </w:tr>
      <w:tr w:rsidR="0000543B" w:rsidRPr="006C2074" w:rsidTr="00C47985">
        <w:trPr>
          <w:trHeight w:val="792"/>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rPr>
                <w:rFonts w:ascii="Arial" w:hAnsi="Arial" w:cs="Arial"/>
                <w:sz w:val="20"/>
                <w:szCs w:val="20"/>
              </w:rPr>
            </w:pPr>
            <w:r w:rsidRPr="006C2074">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0104</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23 845,10</w:t>
            </w:r>
          </w:p>
        </w:tc>
      </w:tr>
      <w:tr w:rsidR="0000543B" w:rsidRPr="006C2074" w:rsidTr="004D24E7">
        <w:trPr>
          <w:trHeight w:val="615"/>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00543B" w:rsidRPr="006C2074" w:rsidRDefault="0000543B">
            <w:pPr>
              <w:rPr>
                <w:rFonts w:ascii="Arial" w:hAnsi="Arial" w:cs="Arial"/>
                <w:sz w:val="20"/>
                <w:szCs w:val="20"/>
              </w:rPr>
            </w:pPr>
            <w:r w:rsidRPr="006C2074">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0106</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7 926,20</w:t>
            </w:r>
          </w:p>
        </w:tc>
      </w:tr>
      <w:tr w:rsidR="0000543B" w:rsidRPr="006C2074"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00543B" w:rsidRPr="006C2074" w:rsidRDefault="0000543B">
            <w:pPr>
              <w:rPr>
                <w:rFonts w:ascii="Arial" w:hAnsi="Arial" w:cs="Arial"/>
                <w:sz w:val="20"/>
                <w:szCs w:val="20"/>
              </w:rPr>
            </w:pPr>
            <w:r w:rsidRPr="006C2074">
              <w:rPr>
                <w:rFonts w:ascii="Arial" w:hAnsi="Arial" w:cs="Arial"/>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0111</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914,20</w:t>
            </w:r>
          </w:p>
        </w:tc>
      </w:tr>
      <w:tr w:rsidR="0000543B" w:rsidRPr="006C2074"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00543B" w:rsidRPr="006C2074" w:rsidRDefault="0000543B">
            <w:pPr>
              <w:rPr>
                <w:rFonts w:ascii="Arial" w:hAnsi="Arial" w:cs="Arial"/>
                <w:sz w:val="20"/>
                <w:szCs w:val="20"/>
              </w:rPr>
            </w:pPr>
            <w:r w:rsidRPr="006C2074">
              <w:rPr>
                <w:rFonts w:ascii="Arial" w:hAnsi="Arial" w:cs="Arial"/>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0113</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17 204,00</w:t>
            </w:r>
          </w:p>
        </w:tc>
      </w:tr>
      <w:tr w:rsidR="0000543B" w:rsidRPr="006C2074" w:rsidTr="004D24E7">
        <w:trPr>
          <w:trHeight w:val="312"/>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43B" w:rsidRPr="006C2074" w:rsidRDefault="0000543B">
            <w:pPr>
              <w:rPr>
                <w:rFonts w:ascii="Arial" w:hAnsi="Arial" w:cs="Arial"/>
                <w:b/>
                <w:bCs/>
                <w:sz w:val="20"/>
                <w:szCs w:val="20"/>
              </w:rPr>
            </w:pPr>
            <w:r w:rsidRPr="006C2074">
              <w:rPr>
                <w:rFonts w:ascii="Arial" w:hAnsi="Arial" w:cs="Arial"/>
                <w:b/>
                <w:bCs/>
                <w:sz w:val="20"/>
                <w:szCs w:val="20"/>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b/>
                <w:bCs/>
                <w:sz w:val="20"/>
                <w:szCs w:val="20"/>
              </w:rPr>
            </w:pPr>
            <w:r w:rsidRPr="006C2074">
              <w:rPr>
                <w:rFonts w:ascii="Arial" w:hAnsi="Arial" w:cs="Arial"/>
                <w:b/>
                <w:bCs/>
                <w:sz w:val="20"/>
                <w:szCs w:val="20"/>
              </w:rPr>
              <w:t>0200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b/>
                <w:bCs/>
                <w:sz w:val="20"/>
                <w:szCs w:val="20"/>
              </w:rPr>
            </w:pPr>
            <w:r w:rsidRPr="006C2074">
              <w:rPr>
                <w:rFonts w:ascii="Arial" w:hAnsi="Arial" w:cs="Arial"/>
                <w:b/>
                <w:bCs/>
                <w:sz w:val="20"/>
                <w:szCs w:val="20"/>
              </w:rPr>
              <w:t>1 135,10</w:t>
            </w:r>
          </w:p>
        </w:tc>
      </w:tr>
      <w:tr w:rsidR="0000543B" w:rsidRPr="006C2074" w:rsidTr="004D24E7">
        <w:trPr>
          <w:trHeight w:val="312"/>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43B" w:rsidRPr="006C2074" w:rsidRDefault="0000543B">
            <w:pPr>
              <w:rPr>
                <w:rFonts w:ascii="Arial" w:hAnsi="Arial" w:cs="Arial"/>
                <w:sz w:val="20"/>
                <w:szCs w:val="20"/>
              </w:rPr>
            </w:pPr>
            <w:r w:rsidRPr="006C2074">
              <w:rPr>
                <w:rFonts w:ascii="Arial" w:hAnsi="Arial" w:cs="Arial"/>
                <w:sz w:val="20"/>
                <w:szCs w:val="20"/>
              </w:rPr>
              <w:t>Мобилизационная и вневойсковая подготовка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0203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955,40</w:t>
            </w:r>
          </w:p>
        </w:tc>
      </w:tr>
      <w:tr w:rsidR="0000543B" w:rsidRPr="006C2074" w:rsidTr="004D24E7">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43B" w:rsidRPr="006C2074" w:rsidRDefault="0000543B">
            <w:pPr>
              <w:rPr>
                <w:rFonts w:ascii="Arial" w:hAnsi="Arial" w:cs="Arial"/>
                <w:sz w:val="20"/>
                <w:szCs w:val="20"/>
              </w:rPr>
            </w:pPr>
            <w:r w:rsidRPr="006C2074">
              <w:rPr>
                <w:rFonts w:ascii="Arial" w:hAnsi="Arial" w:cs="Arial"/>
                <w:sz w:val="20"/>
                <w:szCs w:val="20"/>
              </w:rPr>
              <w:t>Мобилизационная подготовка экономики</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0204</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179,70</w:t>
            </w:r>
          </w:p>
        </w:tc>
      </w:tr>
      <w:tr w:rsidR="0000543B" w:rsidRPr="006C2074"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00543B" w:rsidRPr="006C2074" w:rsidRDefault="0000543B">
            <w:pPr>
              <w:rPr>
                <w:rFonts w:ascii="Arial" w:hAnsi="Arial" w:cs="Arial"/>
                <w:b/>
                <w:bCs/>
                <w:sz w:val="20"/>
                <w:szCs w:val="20"/>
              </w:rPr>
            </w:pPr>
            <w:r w:rsidRPr="006C2074">
              <w:rPr>
                <w:rFonts w:ascii="Arial" w:hAnsi="Arial" w:cs="Arial"/>
                <w:b/>
                <w:bCs/>
                <w:sz w:val="20"/>
                <w:szCs w:val="20"/>
              </w:rPr>
              <w:t>Национальная безопасность и правоохранительная деятельность</w:t>
            </w:r>
          </w:p>
        </w:tc>
        <w:tc>
          <w:tcPr>
            <w:tcW w:w="9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b/>
                <w:bCs/>
                <w:sz w:val="20"/>
                <w:szCs w:val="20"/>
              </w:rPr>
            </w:pPr>
            <w:r w:rsidRPr="006C2074">
              <w:rPr>
                <w:rFonts w:ascii="Arial" w:hAnsi="Arial" w:cs="Arial"/>
                <w:b/>
                <w:bCs/>
                <w:sz w:val="20"/>
                <w:szCs w:val="20"/>
              </w:rPr>
              <w:t>0300</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b/>
                <w:bCs/>
                <w:sz w:val="20"/>
                <w:szCs w:val="20"/>
              </w:rPr>
            </w:pPr>
            <w:r w:rsidRPr="006C2074">
              <w:rPr>
                <w:rFonts w:ascii="Arial" w:hAnsi="Arial" w:cs="Arial"/>
                <w:b/>
                <w:bCs/>
                <w:sz w:val="20"/>
                <w:szCs w:val="20"/>
              </w:rPr>
              <w:t>120,00</w:t>
            </w:r>
          </w:p>
        </w:tc>
      </w:tr>
      <w:tr w:rsidR="0000543B" w:rsidRPr="006C2074" w:rsidTr="004D24E7">
        <w:trPr>
          <w:trHeight w:val="528"/>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00543B" w:rsidRPr="006C2074" w:rsidRDefault="0000543B">
            <w:pPr>
              <w:rPr>
                <w:rFonts w:ascii="Arial" w:hAnsi="Arial" w:cs="Arial"/>
                <w:sz w:val="20"/>
                <w:szCs w:val="20"/>
              </w:rPr>
            </w:pPr>
            <w:r w:rsidRPr="006C2074">
              <w:rPr>
                <w:rFonts w:ascii="Arial" w:hAnsi="Arial" w:cs="Arial"/>
                <w:sz w:val="20"/>
                <w:szCs w:val="20"/>
              </w:rPr>
              <w:t>Другие вопросы в области национальной безопасности и правоохранительной деятельности</w:t>
            </w:r>
          </w:p>
        </w:tc>
        <w:tc>
          <w:tcPr>
            <w:tcW w:w="9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0314</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120,00</w:t>
            </w:r>
          </w:p>
        </w:tc>
      </w:tr>
      <w:tr w:rsidR="0000543B" w:rsidRPr="006C2074"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00543B" w:rsidRPr="006C2074" w:rsidRDefault="0000543B">
            <w:pPr>
              <w:rPr>
                <w:rFonts w:ascii="Arial" w:hAnsi="Arial" w:cs="Arial"/>
                <w:b/>
                <w:bCs/>
                <w:sz w:val="20"/>
                <w:szCs w:val="20"/>
              </w:rPr>
            </w:pPr>
            <w:r w:rsidRPr="006C2074">
              <w:rPr>
                <w:rFonts w:ascii="Arial" w:hAnsi="Arial" w:cs="Arial"/>
                <w:b/>
                <w:bCs/>
                <w:sz w:val="20"/>
                <w:szCs w:val="20"/>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b/>
                <w:bCs/>
                <w:sz w:val="20"/>
                <w:szCs w:val="20"/>
              </w:rPr>
            </w:pPr>
            <w:r w:rsidRPr="006C2074">
              <w:rPr>
                <w:rFonts w:ascii="Arial" w:hAnsi="Arial" w:cs="Arial"/>
                <w:b/>
                <w:bCs/>
                <w:sz w:val="20"/>
                <w:szCs w:val="20"/>
              </w:rPr>
              <w:t>0400</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b/>
                <w:bCs/>
                <w:sz w:val="20"/>
                <w:szCs w:val="20"/>
              </w:rPr>
            </w:pPr>
            <w:r w:rsidRPr="006C2074">
              <w:rPr>
                <w:rFonts w:ascii="Arial" w:hAnsi="Arial" w:cs="Arial"/>
                <w:b/>
                <w:bCs/>
                <w:sz w:val="20"/>
                <w:szCs w:val="20"/>
              </w:rPr>
              <w:t>51 163,60</w:t>
            </w:r>
          </w:p>
        </w:tc>
      </w:tr>
      <w:tr w:rsidR="0000543B" w:rsidRPr="006C2074"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00543B" w:rsidRPr="006C2074" w:rsidRDefault="0000543B">
            <w:pPr>
              <w:rPr>
                <w:rFonts w:ascii="Arial" w:hAnsi="Arial" w:cs="Arial"/>
                <w:sz w:val="20"/>
                <w:szCs w:val="20"/>
              </w:rPr>
            </w:pPr>
            <w:r w:rsidRPr="006C2074">
              <w:rPr>
                <w:rFonts w:ascii="Arial" w:hAnsi="Arial" w:cs="Arial"/>
                <w:sz w:val="20"/>
                <w:szCs w:val="20"/>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0401</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154,20</w:t>
            </w:r>
          </w:p>
        </w:tc>
      </w:tr>
      <w:tr w:rsidR="0000543B" w:rsidRPr="006C2074"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00543B" w:rsidRPr="006C2074" w:rsidRDefault="0000543B">
            <w:pPr>
              <w:rPr>
                <w:rFonts w:ascii="Arial" w:hAnsi="Arial" w:cs="Arial"/>
                <w:sz w:val="20"/>
                <w:szCs w:val="20"/>
              </w:rPr>
            </w:pPr>
            <w:r w:rsidRPr="006C2074">
              <w:rPr>
                <w:rFonts w:ascii="Arial" w:hAnsi="Arial" w:cs="Arial"/>
                <w:sz w:val="20"/>
                <w:szCs w:val="20"/>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0405</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16 904,00</w:t>
            </w:r>
          </w:p>
        </w:tc>
      </w:tr>
      <w:tr w:rsidR="0000543B" w:rsidRPr="006C2074"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00543B" w:rsidRPr="006C2074" w:rsidRDefault="0000543B">
            <w:pPr>
              <w:rPr>
                <w:rFonts w:ascii="Arial" w:hAnsi="Arial" w:cs="Arial"/>
                <w:sz w:val="20"/>
                <w:szCs w:val="20"/>
              </w:rPr>
            </w:pPr>
            <w:r w:rsidRPr="006C2074">
              <w:rPr>
                <w:rFonts w:ascii="Arial" w:hAnsi="Arial" w:cs="Arial"/>
                <w:sz w:val="20"/>
                <w:szCs w:val="20"/>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0408</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1 816,00</w:t>
            </w:r>
          </w:p>
        </w:tc>
      </w:tr>
      <w:tr w:rsidR="0000543B" w:rsidRPr="006C2074"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00543B" w:rsidRPr="006C2074" w:rsidRDefault="0000543B">
            <w:pPr>
              <w:rPr>
                <w:rFonts w:ascii="Arial" w:hAnsi="Arial" w:cs="Arial"/>
                <w:sz w:val="20"/>
                <w:szCs w:val="20"/>
              </w:rPr>
            </w:pPr>
            <w:r w:rsidRPr="006C2074">
              <w:rPr>
                <w:rFonts w:ascii="Arial" w:hAnsi="Arial" w:cs="Arial"/>
                <w:sz w:val="20"/>
                <w:szCs w:val="20"/>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0409</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30 386,40</w:t>
            </w:r>
          </w:p>
        </w:tc>
      </w:tr>
      <w:tr w:rsidR="0000543B" w:rsidRPr="006C2074"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00543B" w:rsidRPr="006C2074" w:rsidRDefault="0000543B">
            <w:pPr>
              <w:rPr>
                <w:rFonts w:ascii="Arial" w:hAnsi="Arial" w:cs="Arial"/>
                <w:sz w:val="20"/>
                <w:szCs w:val="20"/>
              </w:rPr>
            </w:pPr>
            <w:r w:rsidRPr="006C2074">
              <w:rPr>
                <w:rFonts w:ascii="Arial" w:hAnsi="Arial" w:cs="Arial"/>
                <w:sz w:val="20"/>
                <w:szCs w:val="20"/>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0410</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1 500,00</w:t>
            </w:r>
          </w:p>
        </w:tc>
      </w:tr>
      <w:tr w:rsidR="0000543B" w:rsidRPr="006C2074" w:rsidTr="0000543B">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00543B" w:rsidRPr="006C2074" w:rsidRDefault="0000543B">
            <w:pPr>
              <w:rPr>
                <w:rFonts w:ascii="Arial" w:hAnsi="Arial" w:cs="Arial"/>
                <w:sz w:val="20"/>
                <w:szCs w:val="20"/>
              </w:rPr>
            </w:pPr>
            <w:r w:rsidRPr="006C2074">
              <w:rPr>
                <w:rFonts w:ascii="Arial" w:hAnsi="Arial" w:cs="Arial"/>
                <w:sz w:val="20"/>
                <w:szCs w:val="20"/>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0412</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403,00</w:t>
            </w:r>
          </w:p>
        </w:tc>
      </w:tr>
      <w:tr w:rsidR="0000543B" w:rsidRPr="006C2074" w:rsidTr="0000543B">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rPr>
                <w:rFonts w:ascii="Arial" w:hAnsi="Arial" w:cs="Arial"/>
                <w:b/>
                <w:bCs/>
                <w:sz w:val="20"/>
                <w:szCs w:val="20"/>
              </w:rPr>
            </w:pPr>
            <w:r w:rsidRPr="006C2074">
              <w:rPr>
                <w:rFonts w:ascii="Arial" w:hAnsi="Arial" w:cs="Arial"/>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b/>
                <w:bCs/>
                <w:sz w:val="20"/>
                <w:szCs w:val="20"/>
              </w:rPr>
            </w:pPr>
            <w:r w:rsidRPr="006C2074">
              <w:rPr>
                <w:rFonts w:ascii="Arial" w:hAnsi="Arial" w:cs="Arial"/>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b/>
                <w:bCs/>
                <w:sz w:val="20"/>
                <w:szCs w:val="20"/>
              </w:rPr>
            </w:pPr>
            <w:r w:rsidRPr="006C2074">
              <w:rPr>
                <w:rFonts w:ascii="Arial" w:hAnsi="Arial" w:cs="Arial"/>
                <w:b/>
                <w:bCs/>
                <w:sz w:val="20"/>
                <w:szCs w:val="20"/>
              </w:rPr>
              <w:t>109 538,16</w:t>
            </w:r>
          </w:p>
        </w:tc>
      </w:tr>
      <w:tr w:rsidR="0000543B" w:rsidRPr="006C2074" w:rsidTr="0000543B">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rPr>
                <w:rFonts w:ascii="Arial" w:hAnsi="Arial" w:cs="Arial"/>
                <w:sz w:val="20"/>
                <w:szCs w:val="20"/>
              </w:rPr>
            </w:pPr>
            <w:r w:rsidRPr="006C2074">
              <w:rPr>
                <w:rFonts w:ascii="Arial" w:hAnsi="Arial" w:cs="Arial"/>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30,60</w:t>
            </w:r>
          </w:p>
        </w:tc>
      </w:tr>
      <w:tr w:rsidR="0000543B" w:rsidRPr="006C2074" w:rsidTr="0000543B">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rPr>
                <w:rFonts w:ascii="Arial" w:hAnsi="Arial" w:cs="Arial"/>
                <w:sz w:val="20"/>
                <w:szCs w:val="20"/>
              </w:rPr>
            </w:pPr>
            <w:r w:rsidRPr="006C2074">
              <w:rPr>
                <w:rFonts w:ascii="Arial" w:hAnsi="Arial" w:cs="Arial"/>
                <w:sz w:val="20"/>
                <w:szCs w:val="20"/>
              </w:rPr>
              <w:t>Коммунальное хозяйство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0502</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101 247,90</w:t>
            </w:r>
          </w:p>
        </w:tc>
      </w:tr>
      <w:tr w:rsidR="0000543B" w:rsidRPr="006C2074"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00543B" w:rsidRPr="006C2074" w:rsidRDefault="0000543B">
            <w:pPr>
              <w:rPr>
                <w:rFonts w:ascii="Arial" w:hAnsi="Arial" w:cs="Arial"/>
                <w:sz w:val="20"/>
                <w:szCs w:val="20"/>
              </w:rPr>
            </w:pPr>
            <w:r w:rsidRPr="006C2074">
              <w:rPr>
                <w:rFonts w:ascii="Arial" w:hAnsi="Arial" w:cs="Arial"/>
                <w:sz w:val="20"/>
                <w:szCs w:val="20"/>
              </w:rPr>
              <w:t>Благоустройство</w:t>
            </w:r>
          </w:p>
        </w:tc>
        <w:tc>
          <w:tcPr>
            <w:tcW w:w="9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0503</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8 259,66</w:t>
            </w:r>
          </w:p>
        </w:tc>
      </w:tr>
      <w:tr w:rsidR="00203C51" w:rsidRPr="006C2074"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203C51" w:rsidRPr="006C2074" w:rsidRDefault="00203C51">
            <w:pPr>
              <w:rPr>
                <w:rFonts w:ascii="Arial" w:hAnsi="Arial" w:cs="Arial"/>
                <w:b/>
                <w:bCs/>
                <w:sz w:val="20"/>
                <w:szCs w:val="20"/>
              </w:rPr>
            </w:pPr>
            <w:r w:rsidRPr="006C2074">
              <w:rPr>
                <w:rFonts w:ascii="Arial" w:hAnsi="Arial" w:cs="Arial"/>
                <w:b/>
                <w:bCs/>
                <w:sz w:val="20"/>
                <w:szCs w:val="20"/>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0700</w:t>
            </w:r>
          </w:p>
        </w:tc>
        <w:tc>
          <w:tcPr>
            <w:tcW w:w="1360" w:type="dxa"/>
            <w:tcBorders>
              <w:top w:val="nil"/>
              <w:left w:val="nil"/>
              <w:bottom w:val="single" w:sz="4" w:space="0" w:color="auto"/>
              <w:right w:val="single" w:sz="4" w:space="0" w:color="auto"/>
            </w:tcBorders>
            <w:shd w:val="clear" w:color="auto" w:fill="auto"/>
            <w:vAlign w:val="bottom"/>
            <w:hideMark/>
          </w:tcPr>
          <w:p w:rsidR="00203C51" w:rsidRPr="006C2074" w:rsidRDefault="00203C51">
            <w:pPr>
              <w:jc w:val="right"/>
              <w:rPr>
                <w:rFonts w:ascii="Arial" w:hAnsi="Arial" w:cs="Arial"/>
                <w:b/>
                <w:bCs/>
                <w:sz w:val="20"/>
                <w:szCs w:val="20"/>
              </w:rPr>
            </w:pPr>
            <w:r w:rsidRPr="006C2074">
              <w:rPr>
                <w:rFonts w:ascii="Arial" w:hAnsi="Arial" w:cs="Arial"/>
                <w:b/>
                <w:bCs/>
                <w:sz w:val="20"/>
                <w:szCs w:val="20"/>
              </w:rPr>
              <w:t>496 917,37</w:t>
            </w:r>
          </w:p>
        </w:tc>
      </w:tr>
      <w:tr w:rsidR="00203C51" w:rsidRPr="006C2074"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203C51" w:rsidRPr="006C2074" w:rsidRDefault="00203C51" w:rsidP="0000543B">
            <w:pPr>
              <w:rPr>
                <w:rFonts w:ascii="Arial" w:hAnsi="Arial" w:cs="Arial"/>
                <w:sz w:val="20"/>
                <w:szCs w:val="20"/>
              </w:rPr>
            </w:pPr>
            <w:r w:rsidRPr="006C2074">
              <w:rPr>
                <w:rFonts w:ascii="Arial" w:hAnsi="Arial" w:cs="Arial"/>
                <w:sz w:val="20"/>
                <w:szCs w:val="20"/>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203C51" w:rsidRPr="006C2074" w:rsidRDefault="00203C51">
            <w:pPr>
              <w:jc w:val="center"/>
              <w:rPr>
                <w:rFonts w:ascii="Arial" w:hAnsi="Arial" w:cs="Arial"/>
                <w:sz w:val="20"/>
                <w:szCs w:val="20"/>
              </w:rPr>
            </w:pPr>
            <w:r w:rsidRPr="006C2074">
              <w:rPr>
                <w:rFonts w:ascii="Arial" w:hAnsi="Arial" w:cs="Arial"/>
                <w:sz w:val="20"/>
                <w:szCs w:val="20"/>
              </w:rPr>
              <w:t>0701</w:t>
            </w:r>
          </w:p>
        </w:tc>
        <w:tc>
          <w:tcPr>
            <w:tcW w:w="1360" w:type="dxa"/>
            <w:tcBorders>
              <w:top w:val="nil"/>
              <w:left w:val="nil"/>
              <w:bottom w:val="single" w:sz="4" w:space="0" w:color="auto"/>
              <w:right w:val="single" w:sz="4" w:space="0" w:color="auto"/>
            </w:tcBorders>
            <w:shd w:val="clear" w:color="auto" w:fill="auto"/>
            <w:vAlign w:val="bottom"/>
            <w:hideMark/>
          </w:tcPr>
          <w:p w:rsidR="00203C51" w:rsidRPr="006C2074" w:rsidRDefault="00203C51">
            <w:pPr>
              <w:jc w:val="right"/>
              <w:rPr>
                <w:rFonts w:ascii="Arial" w:hAnsi="Arial" w:cs="Arial"/>
                <w:sz w:val="20"/>
                <w:szCs w:val="20"/>
              </w:rPr>
            </w:pPr>
            <w:r w:rsidRPr="006C2074">
              <w:rPr>
                <w:rFonts w:ascii="Arial" w:hAnsi="Arial" w:cs="Arial"/>
                <w:sz w:val="20"/>
                <w:szCs w:val="20"/>
              </w:rPr>
              <w:t>191 173,96</w:t>
            </w:r>
          </w:p>
        </w:tc>
      </w:tr>
      <w:tr w:rsidR="00203C51" w:rsidRPr="006C2074"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203C51" w:rsidRPr="006C2074" w:rsidRDefault="00203C51">
            <w:pPr>
              <w:rPr>
                <w:rFonts w:ascii="Arial" w:hAnsi="Arial" w:cs="Arial"/>
                <w:sz w:val="20"/>
                <w:szCs w:val="20"/>
              </w:rPr>
            </w:pPr>
            <w:r w:rsidRPr="006C2074">
              <w:rPr>
                <w:rFonts w:ascii="Arial" w:hAnsi="Arial" w:cs="Arial"/>
                <w:sz w:val="20"/>
                <w:szCs w:val="20"/>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203C51" w:rsidRPr="006C2074" w:rsidRDefault="00203C51">
            <w:pPr>
              <w:jc w:val="center"/>
              <w:rPr>
                <w:rFonts w:ascii="Arial" w:hAnsi="Arial" w:cs="Arial"/>
                <w:sz w:val="20"/>
                <w:szCs w:val="20"/>
              </w:rPr>
            </w:pPr>
            <w:r w:rsidRPr="006C2074">
              <w:rPr>
                <w:rFonts w:ascii="Arial" w:hAnsi="Arial" w:cs="Arial"/>
                <w:sz w:val="20"/>
                <w:szCs w:val="20"/>
              </w:rPr>
              <w:t>0702</w:t>
            </w:r>
          </w:p>
        </w:tc>
        <w:tc>
          <w:tcPr>
            <w:tcW w:w="1360" w:type="dxa"/>
            <w:tcBorders>
              <w:top w:val="nil"/>
              <w:left w:val="nil"/>
              <w:bottom w:val="single" w:sz="4" w:space="0" w:color="auto"/>
              <w:right w:val="single" w:sz="4" w:space="0" w:color="auto"/>
            </w:tcBorders>
            <w:shd w:val="clear" w:color="auto" w:fill="auto"/>
            <w:vAlign w:val="bottom"/>
            <w:hideMark/>
          </w:tcPr>
          <w:p w:rsidR="00203C51" w:rsidRPr="006C2074" w:rsidRDefault="00203C51">
            <w:pPr>
              <w:jc w:val="right"/>
              <w:rPr>
                <w:rFonts w:ascii="Arial" w:hAnsi="Arial" w:cs="Arial"/>
                <w:sz w:val="20"/>
                <w:szCs w:val="20"/>
              </w:rPr>
            </w:pPr>
            <w:r w:rsidRPr="006C2074">
              <w:rPr>
                <w:rFonts w:ascii="Arial" w:hAnsi="Arial" w:cs="Arial"/>
                <w:sz w:val="20"/>
                <w:szCs w:val="20"/>
              </w:rPr>
              <w:t>262 965,40</w:t>
            </w:r>
          </w:p>
        </w:tc>
      </w:tr>
      <w:tr w:rsidR="00203C51" w:rsidRPr="006C2074"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203C51" w:rsidRPr="006C2074" w:rsidRDefault="00203C51">
            <w:pPr>
              <w:rPr>
                <w:rFonts w:ascii="Arial" w:hAnsi="Arial" w:cs="Arial"/>
                <w:sz w:val="20"/>
                <w:szCs w:val="20"/>
              </w:rPr>
            </w:pPr>
            <w:r w:rsidRPr="006C2074">
              <w:rPr>
                <w:rFonts w:ascii="Arial" w:hAnsi="Arial" w:cs="Arial"/>
                <w:sz w:val="20"/>
                <w:szCs w:val="20"/>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203C51" w:rsidRPr="006C2074" w:rsidRDefault="00203C51">
            <w:pPr>
              <w:jc w:val="center"/>
              <w:rPr>
                <w:rFonts w:ascii="Arial" w:hAnsi="Arial" w:cs="Arial"/>
                <w:sz w:val="20"/>
                <w:szCs w:val="20"/>
              </w:rPr>
            </w:pPr>
            <w:r w:rsidRPr="006C2074">
              <w:rPr>
                <w:rFonts w:ascii="Arial" w:hAnsi="Arial" w:cs="Arial"/>
                <w:sz w:val="20"/>
                <w:szCs w:val="20"/>
              </w:rPr>
              <w:t>0703</w:t>
            </w:r>
          </w:p>
        </w:tc>
        <w:tc>
          <w:tcPr>
            <w:tcW w:w="1360" w:type="dxa"/>
            <w:tcBorders>
              <w:top w:val="nil"/>
              <w:left w:val="nil"/>
              <w:bottom w:val="single" w:sz="4" w:space="0" w:color="auto"/>
              <w:right w:val="single" w:sz="4" w:space="0" w:color="auto"/>
            </w:tcBorders>
            <w:shd w:val="clear" w:color="auto" w:fill="auto"/>
            <w:vAlign w:val="bottom"/>
            <w:hideMark/>
          </w:tcPr>
          <w:p w:rsidR="00203C51" w:rsidRPr="006C2074" w:rsidRDefault="00203C51">
            <w:pPr>
              <w:jc w:val="right"/>
              <w:rPr>
                <w:rFonts w:ascii="Arial" w:hAnsi="Arial" w:cs="Arial"/>
                <w:sz w:val="20"/>
                <w:szCs w:val="20"/>
              </w:rPr>
            </w:pPr>
            <w:r w:rsidRPr="006C2074">
              <w:rPr>
                <w:rFonts w:ascii="Arial" w:hAnsi="Arial" w:cs="Arial"/>
                <w:sz w:val="20"/>
                <w:szCs w:val="20"/>
              </w:rPr>
              <w:t>32 056,80</w:t>
            </w:r>
          </w:p>
        </w:tc>
      </w:tr>
      <w:tr w:rsidR="00203C51" w:rsidRPr="006C2074" w:rsidTr="004D24E7">
        <w:trPr>
          <w:trHeight w:val="264"/>
        </w:trPr>
        <w:tc>
          <w:tcPr>
            <w:tcW w:w="7528" w:type="dxa"/>
            <w:tcBorders>
              <w:top w:val="nil"/>
              <w:left w:val="single" w:sz="4" w:space="0" w:color="auto"/>
              <w:bottom w:val="single" w:sz="4" w:space="0" w:color="auto"/>
              <w:right w:val="single" w:sz="4" w:space="0" w:color="auto"/>
            </w:tcBorders>
            <w:shd w:val="clear" w:color="000000" w:fill="FFFFFF"/>
            <w:vAlign w:val="center"/>
            <w:hideMark/>
          </w:tcPr>
          <w:p w:rsidR="00203C51" w:rsidRPr="006C2074" w:rsidRDefault="00203C51">
            <w:pPr>
              <w:rPr>
                <w:rFonts w:ascii="Arial" w:hAnsi="Arial" w:cs="Arial"/>
                <w:sz w:val="20"/>
                <w:szCs w:val="20"/>
              </w:rPr>
            </w:pPr>
            <w:r w:rsidRPr="006C2074">
              <w:rPr>
                <w:rFonts w:ascii="Arial" w:hAnsi="Arial" w:cs="Arial"/>
                <w:sz w:val="20"/>
                <w:szCs w:val="20"/>
              </w:rPr>
              <w:t xml:space="preserve">Молодежная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203C51" w:rsidRPr="006C2074" w:rsidRDefault="00203C51">
            <w:pPr>
              <w:jc w:val="center"/>
              <w:rPr>
                <w:rFonts w:ascii="Arial" w:hAnsi="Arial" w:cs="Arial"/>
                <w:sz w:val="20"/>
                <w:szCs w:val="20"/>
              </w:rPr>
            </w:pPr>
            <w:r w:rsidRPr="006C2074">
              <w:rPr>
                <w:rFonts w:ascii="Arial" w:hAnsi="Arial" w:cs="Arial"/>
                <w:sz w:val="20"/>
                <w:szCs w:val="20"/>
              </w:rPr>
              <w:t>0707</w:t>
            </w:r>
          </w:p>
        </w:tc>
        <w:tc>
          <w:tcPr>
            <w:tcW w:w="1360" w:type="dxa"/>
            <w:tcBorders>
              <w:top w:val="nil"/>
              <w:left w:val="nil"/>
              <w:bottom w:val="single" w:sz="4" w:space="0" w:color="auto"/>
              <w:right w:val="single" w:sz="4" w:space="0" w:color="auto"/>
            </w:tcBorders>
            <w:shd w:val="clear" w:color="auto" w:fill="auto"/>
            <w:vAlign w:val="bottom"/>
            <w:hideMark/>
          </w:tcPr>
          <w:p w:rsidR="00203C51" w:rsidRPr="006C2074" w:rsidRDefault="00203C51">
            <w:pPr>
              <w:jc w:val="right"/>
              <w:rPr>
                <w:rFonts w:ascii="Arial" w:hAnsi="Arial" w:cs="Arial"/>
                <w:sz w:val="20"/>
                <w:szCs w:val="20"/>
              </w:rPr>
            </w:pPr>
            <w:r w:rsidRPr="006C2074">
              <w:rPr>
                <w:rFonts w:ascii="Arial" w:hAnsi="Arial" w:cs="Arial"/>
                <w:sz w:val="20"/>
                <w:szCs w:val="20"/>
              </w:rPr>
              <w:t>2 680,60</w:t>
            </w:r>
          </w:p>
        </w:tc>
      </w:tr>
      <w:tr w:rsidR="00203C51" w:rsidRPr="006C2074" w:rsidTr="004D24E7">
        <w:trPr>
          <w:trHeight w:val="264"/>
        </w:trPr>
        <w:tc>
          <w:tcPr>
            <w:tcW w:w="7528" w:type="dxa"/>
            <w:tcBorders>
              <w:top w:val="nil"/>
              <w:left w:val="single" w:sz="4" w:space="0" w:color="auto"/>
              <w:bottom w:val="single" w:sz="4" w:space="0" w:color="auto"/>
              <w:right w:val="single" w:sz="4" w:space="0" w:color="auto"/>
            </w:tcBorders>
            <w:shd w:val="clear" w:color="000000" w:fill="FFFFFF"/>
            <w:vAlign w:val="center"/>
            <w:hideMark/>
          </w:tcPr>
          <w:p w:rsidR="00203C51" w:rsidRPr="006C2074" w:rsidRDefault="00203C51">
            <w:pPr>
              <w:rPr>
                <w:rFonts w:ascii="Arial" w:hAnsi="Arial" w:cs="Arial"/>
                <w:sz w:val="20"/>
                <w:szCs w:val="20"/>
              </w:rPr>
            </w:pPr>
            <w:r w:rsidRPr="006C2074">
              <w:rPr>
                <w:rFonts w:ascii="Arial" w:hAnsi="Arial" w:cs="Arial"/>
                <w:sz w:val="20"/>
                <w:szCs w:val="20"/>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203C51" w:rsidRPr="006C2074" w:rsidRDefault="00203C51">
            <w:pPr>
              <w:jc w:val="center"/>
              <w:rPr>
                <w:rFonts w:ascii="Arial" w:hAnsi="Arial" w:cs="Arial"/>
                <w:sz w:val="20"/>
                <w:szCs w:val="20"/>
              </w:rPr>
            </w:pPr>
            <w:r w:rsidRPr="006C2074">
              <w:rPr>
                <w:rFonts w:ascii="Arial" w:hAnsi="Arial" w:cs="Arial"/>
                <w:sz w:val="20"/>
                <w:szCs w:val="20"/>
              </w:rPr>
              <w:t>0709</w:t>
            </w:r>
          </w:p>
        </w:tc>
        <w:tc>
          <w:tcPr>
            <w:tcW w:w="1360" w:type="dxa"/>
            <w:tcBorders>
              <w:top w:val="nil"/>
              <w:left w:val="nil"/>
              <w:bottom w:val="single" w:sz="4" w:space="0" w:color="auto"/>
              <w:right w:val="single" w:sz="4" w:space="0" w:color="auto"/>
            </w:tcBorders>
            <w:shd w:val="clear" w:color="auto" w:fill="auto"/>
            <w:vAlign w:val="bottom"/>
            <w:hideMark/>
          </w:tcPr>
          <w:p w:rsidR="00203C51" w:rsidRPr="006C2074" w:rsidRDefault="00203C51">
            <w:pPr>
              <w:jc w:val="right"/>
              <w:rPr>
                <w:rFonts w:ascii="Arial" w:hAnsi="Arial" w:cs="Arial"/>
                <w:sz w:val="20"/>
                <w:szCs w:val="20"/>
              </w:rPr>
            </w:pPr>
            <w:r w:rsidRPr="006C2074">
              <w:rPr>
                <w:rFonts w:ascii="Arial" w:hAnsi="Arial" w:cs="Arial"/>
                <w:sz w:val="20"/>
                <w:szCs w:val="20"/>
              </w:rPr>
              <w:t>8 040,61</w:t>
            </w:r>
          </w:p>
        </w:tc>
      </w:tr>
      <w:tr w:rsidR="0000543B" w:rsidRPr="006C2074"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00543B" w:rsidRPr="006C2074" w:rsidRDefault="0000543B">
            <w:pPr>
              <w:rPr>
                <w:rFonts w:ascii="Arial" w:hAnsi="Arial" w:cs="Arial"/>
                <w:b/>
                <w:bCs/>
                <w:sz w:val="20"/>
                <w:szCs w:val="20"/>
              </w:rPr>
            </w:pPr>
            <w:r w:rsidRPr="006C2074">
              <w:rPr>
                <w:rFonts w:ascii="Arial" w:hAnsi="Arial" w:cs="Arial"/>
                <w:b/>
                <w:bCs/>
                <w:sz w:val="20"/>
                <w:szCs w:val="20"/>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b/>
                <w:bCs/>
                <w:sz w:val="20"/>
                <w:szCs w:val="20"/>
              </w:rPr>
            </w:pPr>
            <w:r w:rsidRPr="006C2074">
              <w:rPr>
                <w:rFonts w:ascii="Arial" w:hAnsi="Arial" w:cs="Arial"/>
                <w:b/>
                <w:bCs/>
                <w:sz w:val="20"/>
                <w:szCs w:val="20"/>
              </w:rPr>
              <w:t>0800</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b/>
                <w:bCs/>
                <w:sz w:val="20"/>
                <w:szCs w:val="20"/>
              </w:rPr>
            </w:pPr>
            <w:r w:rsidRPr="006C2074">
              <w:rPr>
                <w:rFonts w:ascii="Arial" w:hAnsi="Arial" w:cs="Arial"/>
                <w:b/>
                <w:bCs/>
                <w:sz w:val="20"/>
                <w:szCs w:val="20"/>
              </w:rPr>
              <w:t>45 942,36</w:t>
            </w:r>
          </w:p>
        </w:tc>
      </w:tr>
      <w:tr w:rsidR="0000543B" w:rsidRPr="006C2074"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00543B" w:rsidRPr="006C2074" w:rsidRDefault="0000543B">
            <w:pPr>
              <w:rPr>
                <w:rFonts w:ascii="Arial" w:hAnsi="Arial" w:cs="Arial"/>
                <w:sz w:val="20"/>
                <w:szCs w:val="20"/>
              </w:rPr>
            </w:pPr>
            <w:r w:rsidRPr="006C2074">
              <w:rPr>
                <w:rFonts w:ascii="Arial" w:hAnsi="Arial" w:cs="Arial"/>
                <w:sz w:val="20"/>
                <w:szCs w:val="20"/>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0801</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42 406,36</w:t>
            </w:r>
          </w:p>
        </w:tc>
      </w:tr>
      <w:tr w:rsidR="0000543B" w:rsidRPr="006C2074" w:rsidTr="005E4CDF">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00543B" w:rsidRPr="006C2074" w:rsidRDefault="0000543B">
            <w:pPr>
              <w:rPr>
                <w:rFonts w:ascii="Arial" w:hAnsi="Arial" w:cs="Arial"/>
                <w:sz w:val="20"/>
                <w:szCs w:val="20"/>
              </w:rPr>
            </w:pPr>
            <w:r w:rsidRPr="006C2074">
              <w:rPr>
                <w:rFonts w:ascii="Arial" w:hAnsi="Arial" w:cs="Arial"/>
                <w:sz w:val="20"/>
                <w:szCs w:val="20"/>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0804</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3 536,00</w:t>
            </w:r>
          </w:p>
        </w:tc>
      </w:tr>
      <w:tr w:rsidR="0000543B" w:rsidRPr="006C2074" w:rsidTr="005E4CDF">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43B" w:rsidRPr="006C2074" w:rsidRDefault="0000543B">
            <w:pPr>
              <w:rPr>
                <w:rFonts w:ascii="Arial" w:hAnsi="Arial" w:cs="Arial"/>
                <w:b/>
                <w:bCs/>
                <w:sz w:val="20"/>
                <w:szCs w:val="20"/>
              </w:rPr>
            </w:pPr>
            <w:r w:rsidRPr="006C2074">
              <w:rPr>
                <w:rFonts w:ascii="Arial" w:hAnsi="Arial" w:cs="Arial"/>
                <w:b/>
                <w:bCs/>
                <w:sz w:val="20"/>
                <w:szCs w:val="20"/>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b/>
                <w:bCs/>
                <w:sz w:val="20"/>
                <w:szCs w:val="20"/>
              </w:rPr>
            </w:pPr>
            <w:r w:rsidRPr="006C2074">
              <w:rPr>
                <w:rFonts w:ascii="Arial" w:hAnsi="Arial" w:cs="Arial"/>
                <w:b/>
                <w:bCs/>
                <w:sz w:val="20"/>
                <w:szCs w:val="20"/>
              </w:rPr>
              <w:t>1000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b/>
                <w:bCs/>
                <w:sz w:val="20"/>
                <w:szCs w:val="20"/>
              </w:rPr>
            </w:pPr>
            <w:r w:rsidRPr="006C2074">
              <w:rPr>
                <w:rFonts w:ascii="Arial" w:hAnsi="Arial" w:cs="Arial"/>
                <w:b/>
                <w:bCs/>
                <w:sz w:val="20"/>
                <w:szCs w:val="20"/>
              </w:rPr>
              <w:t>32 730,08</w:t>
            </w:r>
          </w:p>
        </w:tc>
      </w:tr>
      <w:tr w:rsidR="0000543B" w:rsidRPr="006C2074" w:rsidTr="005E4CDF">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rPr>
                <w:rFonts w:ascii="Arial" w:hAnsi="Arial" w:cs="Arial"/>
                <w:sz w:val="20"/>
                <w:szCs w:val="20"/>
              </w:rPr>
            </w:pPr>
            <w:r w:rsidRPr="006C2074">
              <w:rPr>
                <w:rFonts w:ascii="Arial" w:hAnsi="Arial" w:cs="Arial"/>
                <w:sz w:val="20"/>
                <w:szCs w:val="20"/>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1003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1 929,88</w:t>
            </w:r>
          </w:p>
        </w:tc>
      </w:tr>
      <w:tr w:rsidR="0000543B" w:rsidRPr="006C2074" w:rsidTr="005E4CDF">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43B" w:rsidRPr="006C2074" w:rsidRDefault="0000543B">
            <w:pPr>
              <w:rPr>
                <w:rFonts w:ascii="Arial" w:hAnsi="Arial" w:cs="Arial"/>
                <w:sz w:val="20"/>
                <w:szCs w:val="20"/>
              </w:rPr>
            </w:pPr>
            <w:r w:rsidRPr="006C2074">
              <w:rPr>
                <w:rFonts w:ascii="Arial" w:hAnsi="Arial" w:cs="Arial"/>
                <w:sz w:val="20"/>
                <w:szCs w:val="20"/>
              </w:rPr>
              <w:lastRenderedPageBreak/>
              <w:t>Охрана семьи и детства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1004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29 752,70</w:t>
            </w:r>
          </w:p>
        </w:tc>
      </w:tr>
      <w:tr w:rsidR="0000543B" w:rsidRPr="006C2074" w:rsidTr="005E4CDF">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43B" w:rsidRPr="006C2074" w:rsidRDefault="0000543B">
            <w:pPr>
              <w:rPr>
                <w:rFonts w:ascii="Arial" w:hAnsi="Arial" w:cs="Arial"/>
                <w:sz w:val="20"/>
                <w:szCs w:val="20"/>
              </w:rPr>
            </w:pPr>
            <w:r w:rsidRPr="006C2074">
              <w:rPr>
                <w:rFonts w:ascii="Arial" w:hAnsi="Arial" w:cs="Arial"/>
                <w:sz w:val="20"/>
                <w:szCs w:val="20"/>
              </w:rPr>
              <w:t xml:space="preserve"> Другие вопросы в области социальной политики</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1006</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1 047,50</w:t>
            </w:r>
          </w:p>
        </w:tc>
      </w:tr>
      <w:tr w:rsidR="00203C51" w:rsidRPr="006C2074"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203C51" w:rsidRPr="006C2074" w:rsidRDefault="00203C51">
            <w:pPr>
              <w:rPr>
                <w:rFonts w:ascii="Arial" w:hAnsi="Arial" w:cs="Arial"/>
                <w:b/>
                <w:bCs/>
                <w:sz w:val="20"/>
                <w:szCs w:val="20"/>
              </w:rPr>
            </w:pPr>
            <w:r w:rsidRPr="006C2074">
              <w:rPr>
                <w:rFonts w:ascii="Arial" w:hAnsi="Arial" w:cs="Arial"/>
                <w:b/>
                <w:bCs/>
                <w:sz w:val="20"/>
                <w:szCs w:val="20"/>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203C51" w:rsidRPr="006C2074" w:rsidRDefault="00203C51">
            <w:pPr>
              <w:jc w:val="center"/>
              <w:rPr>
                <w:rFonts w:ascii="Arial" w:hAnsi="Arial" w:cs="Arial"/>
                <w:b/>
                <w:bCs/>
                <w:sz w:val="20"/>
                <w:szCs w:val="20"/>
              </w:rPr>
            </w:pPr>
            <w:r w:rsidRPr="006C2074">
              <w:rPr>
                <w:rFonts w:ascii="Arial" w:hAnsi="Arial" w:cs="Arial"/>
                <w:b/>
                <w:bCs/>
                <w:sz w:val="20"/>
                <w:szCs w:val="20"/>
              </w:rPr>
              <w:t>1100</w:t>
            </w:r>
          </w:p>
        </w:tc>
        <w:tc>
          <w:tcPr>
            <w:tcW w:w="1360" w:type="dxa"/>
            <w:tcBorders>
              <w:top w:val="nil"/>
              <w:left w:val="nil"/>
              <w:bottom w:val="single" w:sz="4" w:space="0" w:color="auto"/>
              <w:right w:val="single" w:sz="4" w:space="0" w:color="auto"/>
            </w:tcBorders>
            <w:shd w:val="clear" w:color="auto" w:fill="auto"/>
            <w:vAlign w:val="bottom"/>
            <w:hideMark/>
          </w:tcPr>
          <w:p w:rsidR="00203C51" w:rsidRPr="006C2074" w:rsidRDefault="00203C51">
            <w:pPr>
              <w:jc w:val="right"/>
              <w:rPr>
                <w:rFonts w:ascii="Arial" w:hAnsi="Arial" w:cs="Arial"/>
                <w:b/>
                <w:bCs/>
                <w:sz w:val="20"/>
                <w:szCs w:val="20"/>
              </w:rPr>
            </w:pPr>
            <w:r w:rsidRPr="006C2074">
              <w:rPr>
                <w:rFonts w:ascii="Arial" w:hAnsi="Arial" w:cs="Arial"/>
                <w:b/>
                <w:bCs/>
                <w:sz w:val="20"/>
                <w:szCs w:val="20"/>
              </w:rPr>
              <w:t>3 320,40</w:t>
            </w:r>
          </w:p>
        </w:tc>
      </w:tr>
      <w:tr w:rsidR="00203C51" w:rsidRPr="006C2074" w:rsidTr="004D24E7">
        <w:trPr>
          <w:trHeight w:val="345"/>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203C51" w:rsidRPr="006C2074" w:rsidRDefault="00203C51">
            <w:pPr>
              <w:rPr>
                <w:rFonts w:ascii="Arial" w:hAnsi="Arial" w:cs="Arial"/>
                <w:sz w:val="20"/>
                <w:szCs w:val="20"/>
              </w:rPr>
            </w:pPr>
            <w:r w:rsidRPr="006C2074">
              <w:rPr>
                <w:rFonts w:ascii="Arial" w:hAnsi="Arial" w:cs="Arial"/>
                <w:sz w:val="20"/>
                <w:szCs w:val="20"/>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203C51" w:rsidRPr="006C2074" w:rsidRDefault="00203C51">
            <w:pPr>
              <w:jc w:val="center"/>
              <w:rPr>
                <w:rFonts w:ascii="Arial" w:hAnsi="Arial" w:cs="Arial"/>
                <w:sz w:val="20"/>
                <w:szCs w:val="20"/>
              </w:rPr>
            </w:pPr>
            <w:r w:rsidRPr="006C2074">
              <w:rPr>
                <w:rFonts w:ascii="Arial" w:hAnsi="Arial" w:cs="Arial"/>
                <w:sz w:val="20"/>
                <w:szCs w:val="20"/>
              </w:rPr>
              <w:t>1101</w:t>
            </w:r>
          </w:p>
        </w:tc>
        <w:tc>
          <w:tcPr>
            <w:tcW w:w="1360" w:type="dxa"/>
            <w:tcBorders>
              <w:top w:val="nil"/>
              <w:left w:val="nil"/>
              <w:bottom w:val="single" w:sz="4" w:space="0" w:color="auto"/>
              <w:right w:val="single" w:sz="4" w:space="0" w:color="auto"/>
            </w:tcBorders>
            <w:shd w:val="clear" w:color="auto" w:fill="auto"/>
            <w:vAlign w:val="bottom"/>
            <w:hideMark/>
          </w:tcPr>
          <w:p w:rsidR="00203C51" w:rsidRPr="006C2074" w:rsidRDefault="00203C51">
            <w:pPr>
              <w:jc w:val="right"/>
              <w:rPr>
                <w:rFonts w:ascii="Arial" w:hAnsi="Arial" w:cs="Arial"/>
                <w:sz w:val="20"/>
                <w:szCs w:val="20"/>
              </w:rPr>
            </w:pPr>
            <w:r w:rsidRPr="006C2074">
              <w:rPr>
                <w:rFonts w:ascii="Arial" w:hAnsi="Arial" w:cs="Arial"/>
                <w:sz w:val="20"/>
                <w:szCs w:val="20"/>
              </w:rPr>
              <w:t>2 579,41</w:t>
            </w:r>
          </w:p>
        </w:tc>
      </w:tr>
      <w:tr w:rsidR="00203C51" w:rsidRPr="006C2074" w:rsidTr="004D24E7">
        <w:trPr>
          <w:trHeight w:val="345"/>
        </w:trPr>
        <w:tc>
          <w:tcPr>
            <w:tcW w:w="7528" w:type="dxa"/>
            <w:tcBorders>
              <w:top w:val="nil"/>
              <w:left w:val="single" w:sz="4" w:space="0" w:color="auto"/>
              <w:bottom w:val="single" w:sz="4" w:space="0" w:color="auto"/>
              <w:right w:val="single" w:sz="4" w:space="0" w:color="auto"/>
            </w:tcBorders>
            <w:shd w:val="clear" w:color="000000" w:fill="FFFFFF"/>
            <w:vAlign w:val="center"/>
            <w:hideMark/>
          </w:tcPr>
          <w:p w:rsidR="00203C51" w:rsidRPr="006C2074" w:rsidRDefault="00203C51">
            <w:pPr>
              <w:rPr>
                <w:rFonts w:ascii="Arial" w:hAnsi="Arial" w:cs="Arial"/>
                <w:sz w:val="20"/>
                <w:szCs w:val="20"/>
              </w:rPr>
            </w:pPr>
            <w:r w:rsidRPr="006C2074">
              <w:rPr>
                <w:rFonts w:ascii="Arial" w:hAnsi="Arial" w:cs="Arial"/>
                <w:sz w:val="20"/>
                <w:szCs w:val="20"/>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203C51" w:rsidRPr="006C2074" w:rsidRDefault="00203C51">
            <w:pPr>
              <w:jc w:val="center"/>
              <w:rPr>
                <w:rFonts w:ascii="Arial" w:hAnsi="Arial" w:cs="Arial"/>
                <w:sz w:val="20"/>
                <w:szCs w:val="20"/>
              </w:rPr>
            </w:pPr>
            <w:r w:rsidRPr="006C2074">
              <w:rPr>
                <w:rFonts w:ascii="Arial" w:hAnsi="Arial" w:cs="Arial"/>
                <w:sz w:val="20"/>
                <w:szCs w:val="20"/>
              </w:rPr>
              <w:t>1102</w:t>
            </w:r>
          </w:p>
        </w:tc>
        <w:tc>
          <w:tcPr>
            <w:tcW w:w="1360" w:type="dxa"/>
            <w:tcBorders>
              <w:top w:val="nil"/>
              <w:left w:val="nil"/>
              <w:bottom w:val="single" w:sz="4" w:space="0" w:color="auto"/>
              <w:right w:val="single" w:sz="4" w:space="0" w:color="auto"/>
            </w:tcBorders>
            <w:shd w:val="clear" w:color="auto" w:fill="auto"/>
            <w:vAlign w:val="bottom"/>
            <w:hideMark/>
          </w:tcPr>
          <w:p w:rsidR="00203C51" w:rsidRPr="006C2074" w:rsidRDefault="00203C51">
            <w:pPr>
              <w:jc w:val="right"/>
              <w:rPr>
                <w:rFonts w:ascii="Arial" w:hAnsi="Arial" w:cs="Arial"/>
                <w:sz w:val="20"/>
                <w:szCs w:val="20"/>
              </w:rPr>
            </w:pPr>
            <w:r w:rsidRPr="006C2074">
              <w:rPr>
                <w:rFonts w:ascii="Arial" w:hAnsi="Arial" w:cs="Arial"/>
                <w:sz w:val="20"/>
                <w:szCs w:val="20"/>
              </w:rPr>
              <w:t>330,00</w:t>
            </w:r>
          </w:p>
        </w:tc>
      </w:tr>
      <w:tr w:rsidR="00203C51" w:rsidRPr="006C2074" w:rsidTr="004D24E7">
        <w:trPr>
          <w:trHeight w:val="264"/>
        </w:trPr>
        <w:tc>
          <w:tcPr>
            <w:tcW w:w="7528" w:type="dxa"/>
            <w:tcBorders>
              <w:top w:val="nil"/>
              <w:left w:val="single" w:sz="4" w:space="0" w:color="auto"/>
              <w:bottom w:val="single" w:sz="4" w:space="0" w:color="auto"/>
              <w:right w:val="single" w:sz="4" w:space="0" w:color="auto"/>
            </w:tcBorders>
            <w:shd w:val="clear" w:color="000000" w:fill="FFFFFF"/>
            <w:vAlign w:val="center"/>
            <w:hideMark/>
          </w:tcPr>
          <w:p w:rsidR="00203C51" w:rsidRPr="006C2074" w:rsidRDefault="00203C51">
            <w:pPr>
              <w:rPr>
                <w:rFonts w:ascii="Arial" w:hAnsi="Arial" w:cs="Arial"/>
                <w:sz w:val="20"/>
                <w:szCs w:val="20"/>
              </w:rPr>
            </w:pPr>
            <w:r w:rsidRPr="006C2074">
              <w:rPr>
                <w:rFonts w:ascii="Arial" w:hAnsi="Arial" w:cs="Arial"/>
                <w:sz w:val="20"/>
                <w:szCs w:val="20"/>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203C51" w:rsidRPr="006C2074" w:rsidRDefault="00203C51">
            <w:pPr>
              <w:jc w:val="center"/>
              <w:rPr>
                <w:rFonts w:ascii="Arial" w:hAnsi="Arial" w:cs="Arial"/>
                <w:sz w:val="20"/>
                <w:szCs w:val="20"/>
              </w:rPr>
            </w:pPr>
            <w:r w:rsidRPr="006C2074">
              <w:rPr>
                <w:rFonts w:ascii="Arial" w:hAnsi="Arial" w:cs="Arial"/>
                <w:sz w:val="20"/>
                <w:szCs w:val="20"/>
              </w:rPr>
              <w:t>1103</w:t>
            </w:r>
          </w:p>
        </w:tc>
        <w:tc>
          <w:tcPr>
            <w:tcW w:w="1360" w:type="dxa"/>
            <w:tcBorders>
              <w:top w:val="nil"/>
              <w:left w:val="nil"/>
              <w:bottom w:val="single" w:sz="4" w:space="0" w:color="auto"/>
              <w:right w:val="single" w:sz="4" w:space="0" w:color="auto"/>
            </w:tcBorders>
            <w:shd w:val="clear" w:color="auto" w:fill="auto"/>
            <w:vAlign w:val="bottom"/>
            <w:hideMark/>
          </w:tcPr>
          <w:p w:rsidR="00203C51" w:rsidRPr="006C2074" w:rsidRDefault="00203C51">
            <w:pPr>
              <w:jc w:val="right"/>
              <w:rPr>
                <w:rFonts w:ascii="Arial" w:hAnsi="Arial" w:cs="Arial"/>
                <w:sz w:val="20"/>
                <w:szCs w:val="20"/>
              </w:rPr>
            </w:pPr>
            <w:r w:rsidRPr="006C2074">
              <w:rPr>
                <w:rFonts w:ascii="Arial" w:hAnsi="Arial" w:cs="Arial"/>
                <w:sz w:val="20"/>
                <w:szCs w:val="20"/>
              </w:rPr>
              <w:t>410,99</w:t>
            </w:r>
          </w:p>
        </w:tc>
      </w:tr>
      <w:tr w:rsidR="0000543B" w:rsidRPr="006C2074"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00543B" w:rsidRPr="006C2074" w:rsidRDefault="0000543B">
            <w:pPr>
              <w:rPr>
                <w:rFonts w:ascii="Arial" w:hAnsi="Arial" w:cs="Arial"/>
                <w:b/>
                <w:bCs/>
                <w:sz w:val="20"/>
                <w:szCs w:val="20"/>
              </w:rPr>
            </w:pPr>
            <w:r w:rsidRPr="006C2074">
              <w:rPr>
                <w:rFonts w:ascii="Arial" w:hAnsi="Arial" w:cs="Arial"/>
                <w:b/>
                <w:bCs/>
                <w:sz w:val="20"/>
                <w:szCs w:val="20"/>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b/>
                <w:bCs/>
                <w:sz w:val="20"/>
                <w:szCs w:val="20"/>
              </w:rPr>
            </w:pPr>
            <w:r w:rsidRPr="006C2074">
              <w:rPr>
                <w:rFonts w:ascii="Arial" w:hAnsi="Arial" w:cs="Arial"/>
                <w:b/>
                <w:bCs/>
                <w:sz w:val="20"/>
                <w:szCs w:val="20"/>
              </w:rPr>
              <w:t>1300</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b/>
                <w:bCs/>
                <w:sz w:val="20"/>
                <w:szCs w:val="20"/>
              </w:rPr>
            </w:pPr>
            <w:r w:rsidRPr="006C2074">
              <w:rPr>
                <w:rFonts w:ascii="Arial" w:hAnsi="Arial" w:cs="Arial"/>
                <w:b/>
                <w:bCs/>
                <w:sz w:val="20"/>
                <w:szCs w:val="20"/>
              </w:rPr>
              <w:t>851,60</w:t>
            </w:r>
          </w:p>
        </w:tc>
      </w:tr>
      <w:tr w:rsidR="0000543B" w:rsidRPr="006C2074"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00543B" w:rsidRPr="006C2074" w:rsidRDefault="0000543B">
            <w:pPr>
              <w:rPr>
                <w:rFonts w:ascii="Arial" w:hAnsi="Arial" w:cs="Arial"/>
                <w:sz w:val="20"/>
                <w:szCs w:val="20"/>
              </w:rPr>
            </w:pPr>
            <w:r w:rsidRPr="006C2074">
              <w:rPr>
                <w:rFonts w:ascii="Arial" w:hAnsi="Arial" w:cs="Arial"/>
                <w:sz w:val="20"/>
                <w:szCs w:val="20"/>
              </w:rPr>
              <w:t>Обслуживание государственного внутреннего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1301</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851,60</w:t>
            </w:r>
          </w:p>
        </w:tc>
      </w:tr>
      <w:tr w:rsidR="0000543B" w:rsidRPr="006C2074" w:rsidTr="004D24E7">
        <w:trPr>
          <w:trHeight w:val="576"/>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00543B" w:rsidRPr="006C2074" w:rsidRDefault="0000543B">
            <w:pPr>
              <w:rPr>
                <w:rFonts w:ascii="Arial" w:hAnsi="Arial" w:cs="Arial"/>
                <w:b/>
                <w:bCs/>
                <w:sz w:val="20"/>
                <w:szCs w:val="20"/>
              </w:rPr>
            </w:pPr>
            <w:r w:rsidRPr="006C2074">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b/>
                <w:bCs/>
                <w:sz w:val="20"/>
                <w:szCs w:val="20"/>
              </w:rPr>
            </w:pPr>
            <w:r w:rsidRPr="006C2074">
              <w:rPr>
                <w:rFonts w:ascii="Arial" w:hAnsi="Arial" w:cs="Arial"/>
                <w:b/>
                <w:bCs/>
                <w:sz w:val="20"/>
                <w:szCs w:val="20"/>
              </w:rPr>
              <w:t>1400</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b/>
                <w:bCs/>
                <w:sz w:val="20"/>
                <w:szCs w:val="20"/>
              </w:rPr>
            </w:pPr>
            <w:r w:rsidRPr="006C2074">
              <w:rPr>
                <w:rFonts w:ascii="Arial" w:hAnsi="Arial" w:cs="Arial"/>
                <w:b/>
                <w:bCs/>
                <w:sz w:val="20"/>
                <w:szCs w:val="20"/>
              </w:rPr>
              <w:t>20 612,30</w:t>
            </w:r>
          </w:p>
        </w:tc>
      </w:tr>
      <w:tr w:rsidR="0000543B" w:rsidRPr="006C2074" w:rsidTr="004D24E7">
        <w:trPr>
          <w:trHeight w:val="5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00543B" w:rsidRPr="006C2074" w:rsidRDefault="0000543B">
            <w:pPr>
              <w:rPr>
                <w:rFonts w:ascii="Arial" w:hAnsi="Arial" w:cs="Arial"/>
                <w:sz w:val="20"/>
                <w:szCs w:val="20"/>
              </w:rPr>
            </w:pPr>
            <w:r w:rsidRPr="006C2074">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1401</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19 608,00</w:t>
            </w:r>
          </w:p>
        </w:tc>
      </w:tr>
      <w:tr w:rsidR="0000543B" w:rsidRPr="006C2074" w:rsidTr="004D24E7">
        <w:trPr>
          <w:trHeight w:val="372"/>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00543B" w:rsidRPr="006C2074" w:rsidRDefault="0000543B">
            <w:pPr>
              <w:rPr>
                <w:rFonts w:ascii="Arial" w:hAnsi="Arial" w:cs="Arial"/>
                <w:sz w:val="20"/>
                <w:szCs w:val="20"/>
              </w:rPr>
            </w:pPr>
            <w:r w:rsidRPr="006C2074">
              <w:rPr>
                <w:rFonts w:ascii="Arial" w:hAnsi="Arial" w:cs="Arial"/>
                <w:sz w:val="20"/>
                <w:szCs w:val="20"/>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sz w:val="20"/>
                <w:szCs w:val="20"/>
              </w:rPr>
            </w:pPr>
            <w:r w:rsidRPr="006C2074">
              <w:rPr>
                <w:rFonts w:ascii="Arial" w:hAnsi="Arial" w:cs="Arial"/>
                <w:sz w:val="20"/>
                <w:szCs w:val="20"/>
              </w:rPr>
              <w:t>1403</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sz w:val="20"/>
                <w:szCs w:val="20"/>
              </w:rPr>
            </w:pPr>
            <w:r w:rsidRPr="006C2074">
              <w:rPr>
                <w:rFonts w:ascii="Arial" w:hAnsi="Arial" w:cs="Arial"/>
                <w:sz w:val="20"/>
                <w:szCs w:val="20"/>
              </w:rPr>
              <w:t>1 004,30</w:t>
            </w:r>
          </w:p>
        </w:tc>
      </w:tr>
      <w:tr w:rsidR="0000543B" w:rsidRPr="006C2074"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00543B" w:rsidRPr="006C2074" w:rsidRDefault="0000543B">
            <w:pPr>
              <w:rPr>
                <w:rFonts w:ascii="Arial" w:hAnsi="Arial" w:cs="Arial"/>
                <w:b/>
                <w:bCs/>
                <w:sz w:val="20"/>
                <w:szCs w:val="20"/>
              </w:rPr>
            </w:pPr>
            <w:r w:rsidRPr="006C2074">
              <w:rPr>
                <w:rFonts w:ascii="Arial" w:hAnsi="Arial" w:cs="Arial"/>
                <w:b/>
                <w:bCs/>
                <w:sz w:val="20"/>
                <w:szCs w:val="20"/>
              </w:rPr>
              <w:t>Итого</w:t>
            </w:r>
          </w:p>
        </w:tc>
        <w:tc>
          <w:tcPr>
            <w:tcW w:w="9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center"/>
              <w:rPr>
                <w:rFonts w:ascii="Arial" w:hAnsi="Arial" w:cs="Arial"/>
                <w:b/>
                <w:bCs/>
                <w:sz w:val="20"/>
                <w:szCs w:val="20"/>
              </w:rPr>
            </w:pPr>
            <w:r w:rsidRPr="006C2074">
              <w:rPr>
                <w:rFonts w:ascii="Arial" w:hAnsi="Arial" w:cs="Arial"/>
                <w:b/>
                <w:bCs/>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00543B" w:rsidRPr="006C2074" w:rsidRDefault="0000543B">
            <w:pPr>
              <w:jc w:val="right"/>
              <w:rPr>
                <w:rFonts w:ascii="Arial" w:hAnsi="Arial" w:cs="Arial"/>
                <w:b/>
                <w:bCs/>
                <w:sz w:val="20"/>
                <w:szCs w:val="20"/>
              </w:rPr>
            </w:pPr>
            <w:r w:rsidRPr="006C2074">
              <w:rPr>
                <w:rFonts w:ascii="Arial" w:hAnsi="Arial" w:cs="Arial"/>
                <w:b/>
                <w:bCs/>
                <w:sz w:val="20"/>
                <w:szCs w:val="20"/>
              </w:rPr>
              <w:t>814 606,58</w:t>
            </w:r>
          </w:p>
        </w:tc>
      </w:tr>
    </w:tbl>
    <w:p w:rsidR="004D24E7" w:rsidRPr="006C2074" w:rsidRDefault="004D24E7" w:rsidP="00494B6A">
      <w:pPr>
        <w:tabs>
          <w:tab w:val="left" w:pos="5940"/>
        </w:tabs>
        <w:jc w:val="center"/>
        <w:rPr>
          <w:rFonts w:ascii="Arial" w:hAnsi="Arial" w:cs="Arial"/>
        </w:rPr>
      </w:pPr>
    </w:p>
    <w:tbl>
      <w:tblPr>
        <w:tblW w:w="9540" w:type="dxa"/>
        <w:tblInd w:w="93" w:type="dxa"/>
        <w:tblLook w:val="04A0"/>
      </w:tblPr>
      <w:tblGrid>
        <w:gridCol w:w="5620"/>
        <w:gridCol w:w="1660"/>
        <w:gridCol w:w="860"/>
        <w:gridCol w:w="1400"/>
      </w:tblGrid>
      <w:tr w:rsidR="004D24E7" w:rsidRPr="006C2074" w:rsidTr="00203C51">
        <w:trPr>
          <w:trHeight w:val="158"/>
        </w:trPr>
        <w:tc>
          <w:tcPr>
            <w:tcW w:w="5620" w:type="dxa"/>
            <w:tcBorders>
              <w:top w:val="nil"/>
              <w:left w:val="nil"/>
              <w:bottom w:val="nil"/>
              <w:right w:val="nil"/>
            </w:tcBorders>
            <w:shd w:val="clear" w:color="auto" w:fill="auto"/>
            <w:noWrap/>
            <w:vAlign w:val="center"/>
            <w:hideMark/>
          </w:tcPr>
          <w:p w:rsidR="004D24E7" w:rsidRPr="006C2074" w:rsidRDefault="004D24E7" w:rsidP="004D24E7">
            <w:pPr>
              <w:rPr>
                <w:rFonts w:ascii="Arial" w:hAnsi="Arial" w:cs="Arial"/>
                <w:sz w:val="20"/>
                <w:szCs w:val="20"/>
              </w:rPr>
            </w:pPr>
          </w:p>
        </w:tc>
        <w:tc>
          <w:tcPr>
            <w:tcW w:w="1660" w:type="dxa"/>
            <w:tcBorders>
              <w:top w:val="nil"/>
              <w:left w:val="nil"/>
              <w:bottom w:val="nil"/>
              <w:right w:val="nil"/>
            </w:tcBorders>
            <w:shd w:val="clear" w:color="auto" w:fill="auto"/>
            <w:noWrap/>
            <w:vAlign w:val="center"/>
            <w:hideMark/>
          </w:tcPr>
          <w:p w:rsidR="004D24E7" w:rsidRPr="006C2074" w:rsidRDefault="004D24E7" w:rsidP="004D24E7">
            <w:pPr>
              <w:rPr>
                <w:rFonts w:ascii="Arial" w:hAnsi="Arial" w:cs="Arial"/>
                <w:sz w:val="20"/>
                <w:szCs w:val="20"/>
              </w:rPr>
            </w:pPr>
          </w:p>
        </w:tc>
        <w:tc>
          <w:tcPr>
            <w:tcW w:w="2260" w:type="dxa"/>
            <w:gridSpan w:val="2"/>
            <w:tcBorders>
              <w:top w:val="nil"/>
              <w:left w:val="nil"/>
              <w:bottom w:val="nil"/>
              <w:right w:val="nil"/>
            </w:tcBorders>
            <w:shd w:val="clear" w:color="auto" w:fill="auto"/>
            <w:noWrap/>
            <w:vAlign w:val="bottom"/>
            <w:hideMark/>
          </w:tcPr>
          <w:p w:rsidR="004D24E7" w:rsidRPr="006C2074" w:rsidRDefault="004D24E7" w:rsidP="004D24E7">
            <w:pPr>
              <w:jc w:val="right"/>
              <w:rPr>
                <w:rFonts w:ascii="Arial" w:hAnsi="Arial" w:cs="Arial"/>
                <w:sz w:val="20"/>
                <w:szCs w:val="20"/>
              </w:rPr>
            </w:pPr>
            <w:r w:rsidRPr="006C2074">
              <w:rPr>
                <w:rFonts w:ascii="Arial" w:hAnsi="Arial" w:cs="Arial"/>
                <w:sz w:val="20"/>
                <w:szCs w:val="20"/>
              </w:rPr>
              <w:t>Приложение 8</w:t>
            </w:r>
          </w:p>
        </w:tc>
      </w:tr>
      <w:tr w:rsidR="004D24E7" w:rsidRPr="006C2074" w:rsidTr="00203C51">
        <w:trPr>
          <w:trHeight w:val="79"/>
        </w:trPr>
        <w:tc>
          <w:tcPr>
            <w:tcW w:w="9540" w:type="dxa"/>
            <w:gridSpan w:val="4"/>
            <w:tcBorders>
              <w:top w:val="nil"/>
              <w:left w:val="nil"/>
              <w:bottom w:val="nil"/>
              <w:right w:val="nil"/>
            </w:tcBorders>
            <w:shd w:val="clear" w:color="auto" w:fill="auto"/>
            <w:noWrap/>
            <w:vAlign w:val="bottom"/>
            <w:hideMark/>
          </w:tcPr>
          <w:p w:rsidR="004D24E7" w:rsidRPr="006C2074" w:rsidRDefault="004D24E7" w:rsidP="004D24E7">
            <w:pPr>
              <w:jc w:val="right"/>
              <w:rPr>
                <w:rFonts w:ascii="Arial" w:hAnsi="Arial" w:cs="Arial"/>
                <w:sz w:val="20"/>
                <w:szCs w:val="20"/>
              </w:rPr>
            </w:pPr>
            <w:r w:rsidRPr="006C2074">
              <w:rPr>
                <w:rFonts w:ascii="Arial" w:hAnsi="Arial" w:cs="Arial"/>
                <w:sz w:val="20"/>
                <w:szCs w:val="20"/>
              </w:rPr>
              <w:t xml:space="preserve"> решению Думы Первомайского района</w:t>
            </w:r>
          </w:p>
        </w:tc>
      </w:tr>
      <w:tr w:rsidR="004D24E7" w:rsidRPr="006C2074" w:rsidTr="004D24E7">
        <w:trPr>
          <w:trHeight w:val="288"/>
        </w:trPr>
        <w:tc>
          <w:tcPr>
            <w:tcW w:w="9540" w:type="dxa"/>
            <w:gridSpan w:val="4"/>
            <w:tcBorders>
              <w:top w:val="nil"/>
              <w:left w:val="nil"/>
              <w:bottom w:val="nil"/>
              <w:right w:val="nil"/>
            </w:tcBorders>
            <w:shd w:val="clear" w:color="auto" w:fill="auto"/>
            <w:vAlign w:val="bottom"/>
            <w:hideMark/>
          </w:tcPr>
          <w:p w:rsidR="004D24E7" w:rsidRPr="006C2074" w:rsidRDefault="004D24E7" w:rsidP="005E2AB6">
            <w:pPr>
              <w:jc w:val="right"/>
              <w:rPr>
                <w:rFonts w:ascii="Arial" w:hAnsi="Arial" w:cs="Arial"/>
                <w:sz w:val="20"/>
                <w:szCs w:val="20"/>
              </w:rPr>
            </w:pPr>
            <w:r w:rsidRPr="006C2074">
              <w:rPr>
                <w:rFonts w:ascii="Arial" w:hAnsi="Arial" w:cs="Arial"/>
                <w:sz w:val="20"/>
                <w:szCs w:val="20"/>
              </w:rPr>
              <w:t>от 28.0</w:t>
            </w:r>
            <w:r w:rsidR="005E2AB6" w:rsidRPr="006C2074">
              <w:rPr>
                <w:rFonts w:ascii="Arial" w:hAnsi="Arial" w:cs="Arial"/>
                <w:sz w:val="20"/>
                <w:szCs w:val="20"/>
              </w:rPr>
              <w:t>3</w:t>
            </w:r>
            <w:r w:rsidRPr="006C2074">
              <w:rPr>
                <w:rFonts w:ascii="Arial" w:hAnsi="Arial" w:cs="Arial"/>
                <w:sz w:val="20"/>
                <w:szCs w:val="20"/>
              </w:rPr>
              <w:t>.2019  №</w:t>
            </w:r>
            <w:r w:rsidR="00DA3783" w:rsidRPr="006C2074">
              <w:rPr>
                <w:rFonts w:ascii="Arial" w:hAnsi="Arial" w:cs="Arial"/>
                <w:sz w:val="20"/>
                <w:szCs w:val="20"/>
              </w:rPr>
              <w:t>360</w:t>
            </w:r>
            <w:r w:rsidR="005E4CDF" w:rsidRPr="006C2074">
              <w:rPr>
                <w:rFonts w:ascii="Arial" w:hAnsi="Arial" w:cs="Arial"/>
                <w:sz w:val="20"/>
                <w:szCs w:val="20"/>
              </w:rPr>
              <w:t xml:space="preserve"> </w:t>
            </w:r>
            <w:r w:rsidRPr="006C2074">
              <w:rPr>
                <w:rFonts w:ascii="Arial" w:hAnsi="Arial" w:cs="Arial"/>
                <w:sz w:val="20"/>
                <w:szCs w:val="20"/>
              </w:rPr>
              <w:t xml:space="preserve">  </w:t>
            </w:r>
          </w:p>
        </w:tc>
      </w:tr>
      <w:tr w:rsidR="004D24E7" w:rsidRPr="006C2074" w:rsidTr="004D24E7">
        <w:trPr>
          <w:trHeight w:val="165"/>
        </w:trPr>
        <w:tc>
          <w:tcPr>
            <w:tcW w:w="5620" w:type="dxa"/>
            <w:tcBorders>
              <w:top w:val="nil"/>
              <w:left w:val="nil"/>
              <w:bottom w:val="nil"/>
              <w:right w:val="nil"/>
            </w:tcBorders>
            <w:shd w:val="clear" w:color="auto" w:fill="auto"/>
            <w:vAlign w:val="bottom"/>
            <w:hideMark/>
          </w:tcPr>
          <w:p w:rsidR="004D24E7" w:rsidRPr="006C2074" w:rsidRDefault="004D24E7" w:rsidP="004D24E7">
            <w:pPr>
              <w:jc w:val="right"/>
              <w:rPr>
                <w:rFonts w:ascii="Arial" w:hAnsi="Arial" w:cs="Arial"/>
                <w:sz w:val="20"/>
                <w:szCs w:val="20"/>
              </w:rPr>
            </w:pPr>
          </w:p>
        </w:tc>
        <w:tc>
          <w:tcPr>
            <w:tcW w:w="1660" w:type="dxa"/>
            <w:tcBorders>
              <w:top w:val="nil"/>
              <w:left w:val="nil"/>
              <w:bottom w:val="nil"/>
              <w:right w:val="nil"/>
            </w:tcBorders>
            <w:shd w:val="clear" w:color="auto" w:fill="auto"/>
            <w:vAlign w:val="bottom"/>
            <w:hideMark/>
          </w:tcPr>
          <w:p w:rsidR="004D24E7" w:rsidRPr="006C2074" w:rsidRDefault="004D24E7" w:rsidP="004D24E7">
            <w:pPr>
              <w:jc w:val="right"/>
              <w:rPr>
                <w:rFonts w:ascii="Arial" w:hAnsi="Arial" w:cs="Arial"/>
                <w:sz w:val="20"/>
                <w:szCs w:val="20"/>
              </w:rPr>
            </w:pPr>
          </w:p>
        </w:tc>
        <w:tc>
          <w:tcPr>
            <w:tcW w:w="860" w:type="dxa"/>
            <w:tcBorders>
              <w:top w:val="nil"/>
              <w:left w:val="nil"/>
              <w:bottom w:val="nil"/>
              <w:right w:val="nil"/>
            </w:tcBorders>
            <w:shd w:val="clear" w:color="auto" w:fill="auto"/>
            <w:vAlign w:val="bottom"/>
            <w:hideMark/>
          </w:tcPr>
          <w:p w:rsidR="004D24E7" w:rsidRPr="006C2074" w:rsidRDefault="004D24E7" w:rsidP="004D24E7">
            <w:pPr>
              <w:jc w:val="center"/>
              <w:rPr>
                <w:rFonts w:ascii="Arial" w:hAnsi="Arial" w:cs="Arial"/>
                <w:sz w:val="20"/>
                <w:szCs w:val="20"/>
              </w:rPr>
            </w:pPr>
          </w:p>
        </w:tc>
        <w:tc>
          <w:tcPr>
            <w:tcW w:w="1400" w:type="dxa"/>
            <w:tcBorders>
              <w:top w:val="nil"/>
              <w:left w:val="nil"/>
              <w:bottom w:val="nil"/>
              <w:right w:val="nil"/>
            </w:tcBorders>
            <w:shd w:val="clear" w:color="000000" w:fill="FFFFFF"/>
            <w:vAlign w:val="bottom"/>
            <w:hideMark/>
          </w:tcPr>
          <w:p w:rsidR="004D24E7" w:rsidRPr="006C2074" w:rsidRDefault="004D24E7" w:rsidP="004D24E7">
            <w:pPr>
              <w:jc w:val="right"/>
              <w:rPr>
                <w:rFonts w:ascii="Arial" w:hAnsi="Arial" w:cs="Arial"/>
                <w:sz w:val="20"/>
                <w:szCs w:val="20"/>
              </w:rPr>
            </w:pPr>
            <w:r w:rsidRPr="006C2074">
              <w:rPr>
                <w:rFonts w:ascii="Arial" w:hAnsi="Arial" w:cs="Arial"/>
                <w:sz w:val="20"/>
                <w:szCs w:val="20"/>
              </w:rPr>
              <w:t> </w:t>
            </w:r>
          </w:p>
        </w:tc>
      </w:tr>
      <w:tr w:rsidR="004D24E7" w:rsidRPr="006C2074" w:rsidTr="004D24E7">
        <w:trPr>
          <w:trHeight w:val="855"/>
        </w:trPr>
        <w:tc>
          <w:tcPr>
            <w:tcW w:w="9540" w:type="dxa"/>
            <w:gridSpan w:val="4"/>
            <w:tcBorders>
              <w:top w:val="nil"/>
              <w:left w:val="nil"/>
              <w:bottom w:val="nil"/>
              <w:right w:val="nil"/>
            </w:tcBorders>
            <w:shd w:val="clear" w:color="auto" w:fill="auto"/>
            <w:vAlign w:val="center"/>
            <w:hideMark/>
          </w:tcPr>
          <w:p w:rsidR="004D24E7" w:rsidRPr="006C2074" w:rsidRDefault="004D24E7" w:rsidP="004D24E7">
            <w:pPr>
              <w:jc w:val="center"/>
              <w:rPr>
                <w:rFonts w:ascii="Arial" w:hAnsi="Arial" w:cs="Arial"/>
                <w:b/>
                <w:bCs/>
              </w:rPr>
            </w:pPr>
            <w:r w:rsidRPr="006C2074">
              <w:rPr>
                <w:rFonts w:ascii="Arial" w:hAnsi="Arial" w:cs="Arial"/>
                <w:b/>
                <w:bCs/>
              </w:rPr>
              <w:t xml:space="preserve">Перечень и объемы финансирования ведомственных и муниципальных                                      программ на 2019 год </w:t>
            </w:r>
          </w:p>
        </w:tc>
      </w:tr>
      <w:tr w:rsidR="004D24E7" w:rsidRPr="006C2074" w:rsidTr="005E4CDF">
        <w:trPr>
          <w:trHeight w:val="264"/>
        </w:trPr>
        <w:tc>
          <w:tcPr>
            <w:tcW w:w="5620" w:type="dxa"/>
            <w:tcBorders>
              <w:top w:val="nil"/>
              <w:left w:val="nil"/>
              <w:bottom w:val="single" w:sz="4" w:space="0" w:color="auto"/>
              <w:right w:val="nil"/>
            </w:tcBorders>
            <w:shd w:val="clear" w:color="auto" w:fill="auto"/>
            <w:noWrap/>
            <w:vAlign w:val="center"/>
            <w:hideMark/>
          </w:tcPr>
          <w:p w:rsidR="004D24E7" w:rsidRPr="006C2074" w:rsidRDefault="004D24E7" w:rsidP="004D24E7">
            <w:pPr>
              <w:rPr>
                <w:rFonts w:ascii="Arial" w:hAnsi="Arial" w:cs="Arial"/>
                <w:sz w:val="20"/>
                <w:szCs w:val="20"/>
              </w:rPr>
            </w:pPr>
          </w:p>
        </w:tc>
        <w:tc>
          <w:tcPr>
            <w:tcW w:w="1660" w:type="dxa"/>
            <w:tcBorders>
              <w:top w:val="nil"/>
              <w:left w:val="nil"/>
              <w:bottom w:val="single" w:sz="4" w:space="0" w:color="auto"/>
              <w:right w:val="nil"/>
            </w:tcBorders>
            <w:shd w:val="clear" w:color="auto" w:fill="auto"/>
            <w:noWrap/>
            <w:vAlign w:val="center"/>
            <w:hideMark/>
          </w:tcPr>
          <w:p w:rsidR="004D24E7" w:rsidRPr="006C2074" w:rsidRDefault="004D24E7" w:rsidP="004D24E7">
            <w:pPr>
              <w:rPr>
                <w:rFonts w:ascii="Arial" w:hAnsi="Arial" w:cs="Arial"/>
                <w:sz w:val="20"/>
                <w:szCs w:val="20"/>
              </w:rPr>
            </w:pPr>
          </w:p>
        </w:tc>
        <w:tc>
          <w:tcPr>
            <w:tcW w:w="860" w:type="dxa"/>
            <w:tcBorders>
              <w:top w:val="nil"/>
              <w:left w:val="nil"/>
              <w:bottom w:val="single" w:sz="4" w:space="0" w:color="auto"/>
              <w:right w:val="nil"/>
            </w:tcBorders>
            <w:shd w:val="clear" w:color="auto" w:fill="auto"/>
            <w:noWrap/>
            <w:vAlign w:val="bottom"/>
            <w:hideMark/>
          </w:tcPr>
          <w:p w:rsidR="004D24E7" w:rsidRPr="006C2074" w:rsidRDefault="004D24E7" w:rsidP="004D24E7">
            <w:pPr>
              <w:jc w:val="center"/>
              <w:rPr>
                <w:rFonts w:ascii="Arial" w:hAnsi="Arial" w:cs="Arial"/>
                <w:sz w:val="20"/>
                <w:szCs w:val="20"/>
              </w:rPr>
            </w:pPr>
          </w:p>
        </w:tc>
        <w:tc>
          <w:tcPr>
            <w:tcW w:w="1400" w:type="dxa"/>
            <w:tcBorders>
              <w:top w:val="nil"/>
              <w:left w:val="nil"/>
              <w:bottom w:val="single" w:sz="4" w:space="0" w:color="auto"/>
              <w:right w:val="nil"/>
            </w:tcBorders>
            <w:shd w:val="clear" w:color="000000" w:fill="FFFFFF"/>
            <w:noWrap/>
            <w:vAlign w:val="bottom"/>
            <w:hideMark/>
          </w:tcPr>
          <w:p w:rsidR="004D24E7" w:rsidRPr="006C2074" w:rsidRDefault="004D24E7" w:rsidP="004D24E7">
            <w:pPr>
              <w:jc w:val="right"/>
              <w:rPr>
                <w:rFonts w:ascii="Arial" w:hAnsi="Arial" w:cs="Arial"/>
                <w:sz w:val="20"/>
                <w:szCs w:val="20"/>
              </w:rPr>
            </w:pPr>
            <w:r w:rsidRPr="006C2074">
              <w:rPr>
                <w:rFonts w:ascii="Arial" w:hAnsi="Arial" w:cs="Arial"/>
                <w:sz w:val="20"/>
                <w:szCs w:val="20"/>
              </w:rPr>
              <w:t>(тыс. рублей)</w:t>
            </w:r>
          </w:p>
        </w:tc>
      </w:tr>
      <w:tr w:rsidR="005E2AB6" w:rsidRPr="006C2074" w:rsidTr="00FE5E8E">
        <w:trPr>
          <w:trHeight w:val="445"/>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Наименование</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КЦСР</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КВР</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Сумма</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b/>
                <w:bCs/>
                <w:sz w:val="20"/>
                <w:szCs w:val="20"/>
              </w:rPr>
            </w:pPr>
            <w:r w:rsidRPr="006C2074">
              <w:rPr>
                <w:rFonts w:ascii="Arial" w:hAnsi="Arial" w:cs="Arial"/>
                <w:b/>
                <w:bCs/>
                <w:sz w:val="20"/>
                <w:szCs w:val="20"/>
              </w:rPr>
              <w:t>Всего:</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b/>
                <w:bCs/>
                <w:sz w:val="20"/>
                <w:szCs w:val="20"/>
              </w:rPr>
            </w:pPr>
            <w:r w:rsidRPr="006C2074">
              <w:rPr>
                <w:rFonts w:ascii="Arial" w:hAnsi="Arial" w:cs="Arial"/>
                <w:b/>
                <w:bCs/>
                <w:sz w:val="20"/>
                <w:szCs w:val="20"/>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140 826,76</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b/>
                <w:bCs/>
                <w:sz w:val="20"/>
                <w:szCs w:val="20"/>
              </w:rPr>
            </w:pPr>
            <w:r w:rsidRPr="006C2074">
              <w:rPr>
                <w:rFonts w:ascii="Arial" w:hAnsi="Arial" w:cs="Arial"/>
                <w:b/>
                <w:bCs/>
                <w:sz w:val="20"/>
                <w:szCs w:val="20"/>
              </w:rPr>
              <w:t>Ведомственная целевая программа "Ветеран" на 2018-2020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7950100000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811,50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611,50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206,70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Публичные нормативные социальные выплаты гражданам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310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184,00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220,80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100,00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100,00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w:t>
            </w:r>
            <w:r w:rsidRPr="006C2074">
              <w:rPr>
                <w:rFonts w:ascii="Arial" w:hAnsi="Arial" w:cs="Arial"/>
                <w:sz w:val="20"/>
                <w:szCs w:val="20"/>
              </w:rPr>
              <w:lastRenderedPageBreak/>
              <w:t>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lastRenderedPageBreak/>
              <w:t>79501S0710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100,00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lastRenderedPageBreak/>
              <w:t>Иные межбюджетные трансферты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79501S0710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100,00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b/>
                <w:bCs/>
                <w:sz w:val="20"/>
                <w:szCs w:val="20"/>
              </w:rPr>
            </w:pPr>
            <w:r w:rsidRPr="006C2074">
              <w:rPr>
                <w:rFonts w:ascii="Arial" w:hAnsi="Arial" w:cs="Arial"/>
                <w:b/>
                <w:bCs/>
                <w:sz w:val="20"/>
                <w:szCs w:val="20"/>
              </w:rPr>
              <w:t xml:space="preserve">Ведомственная целевая программа   "Одаренные дети" на 2018 -2020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7950200000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28,00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28,00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b/>
                <w:bCs/>
                <w:sz w:val="20"/>
                <w:szCs w:val="20"/>
              </w:rPr>
            </w:pPr>
            <w:r w:rsidRPr="006C2074">
              <w:rPr>
                <w:rFonts w:ascii="Arial" w:hAnsi="Arial" w:cs="Arial"/>
                <w:b/>
                <w:bCs/>
                <w:sz w:val="20"/>
                <w:szCs w:val="20"/>
              </w:rPr>
              <w:t>Муниципальная программа "Здоровье и образование"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634,00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541,00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93,00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b/>
                <w:bCs/>
                <w:sz w:val="20"/>
                <w:szCs w:val="20"/>
              </w:rPr>
            </w:pPr>
            <w:r w:rsidRPr="006C2074">
              <w:rPr>
                <w:rFonts w:ascii="Arial" w:hAnsi="Arial" w:cs="Arial"/>
                <w:b/>
                <w:bCs/>
                <w:sz w:val="20"/>
                <w:szCs w:val="20"/>
              </w:rPr>
              <w:t>Муниципальная  программа "Развитие архивного дела в Первомайском районе Томской области на 2018 - 2020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7950400000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25,00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25,00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b/>
                <w:bCs/>
                <w:sz w:val="20"/>
                <w:szCs w:val="20"/>
              </w:rPr>
            </w:pPr>
            <w:r w:rsidRPr="006C2074">
              <w:rPr>
                <w:rFonts w:ascii="Arial" w:hAnsi="Arial" w:cs="Arial"/>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308,00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228,00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Субсидии бюджетным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80,00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b/>
                <w:bCs/>
                <w:sz w:val="20"/>
                <w:szCs w:val="20"/>
              </w:rPr>
            </w:pPr>
            <w:r w:rsidRPr="006C2074">
              <w:rPr>
                <w:rFonts w:ascii="Arial" w:hAnsi="Arial" w:cs="Arial"/>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7950600000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416,50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Содействие развитию и поддержка сельхозтоваропроизводителей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7950600060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113,50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7950600060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113,50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Поддержка малого и среднего предпринимательства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7950640020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127,00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7950640020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127,00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Поддержка стартующего бизнеса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7950640030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90,00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7950640030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90,00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7950640060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86,00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7950640060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86,00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b/>
                <w:bCs/>
                <w:sz w:val="20"/>
                <w:szCs w:val="20"/>
              </w:rPr>
            </w:pPr>
            <w:r w:rsidRPr="006C2074">
              <w:rPr>
                <w:rFonts w:ascii="Arial" w:hAnsi="Arial" w:cs="Arial"/>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7950700000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592,70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Обеспечение жильем молодых семей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79507L4970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592,70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79507L4970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592,70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b/>
                <w:bCs/>
                <w:sz w:val="20"/>
                <w:szCs w:val="20"/>
              </w:rPr>
            </w:pPr>
            <w:r w:rsidRPr="006C2074">
              <w:rPr>
                <w:rFonts w:ascii="Arial" w:hAnsi="Arial" w:cs="Arial"/>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7950900000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1 137,20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rPr>
                <w:rFonts w:ascii="Arial" w:hAnsi="Arial" w:cs="Arial"/>
                <w:sz w:val="20"/>
                <w:szCs w:val="20"/>
              </w:rPr>
            </w:pPr>
            <w:r w:rsidRPr="006C2074">
              <w:rPr>
                <w:rFonts w:ascii="Arial" w:hAnsi="Arial" w:cs="Arial"/>
                <w:sz w:val="20"/>
                <w:szCs w:val="20"/>
              </w:rPr>
              <w:t>Предоставление стипендии учащимся медицинских образовательных учреждений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7950900090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0,00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lastRenderedPageBreak/>
              <w:t>Стипендии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7950900090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340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0,00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Социальная поддержка фельдшеров,</w:t>
            </w:r>
            <w:r w:rsidRPr="006C2074">
              <w:rPr>
                <w:rFonts w:ascii="Arial" w:hAnsi="Arial" w:cs="Arial"/>
                <w:sz w:val="20"/>
                <w:szCs w:val="20"/>
              </w:rPr>
              <w:br/>
              <w:t>приглашенных для работы в отделениях скорой помощи муниципального образования "Первомайский район"</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50,00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50,00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79509S5670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1 087,20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79509S5670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1 087,20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b/>
                <w:bCs/>
                <w:sz w:val="20"/>
                <w:szCs w:val="20"/>
              </w:rPr>
            </w:pPr>
            <w:r w:rsidRPr="006C2074">
              <w:rPr>
                <w:rFonts w:ascii="Arial" w:hAnsi="Arial" w:cs="Arial"/>
                <w:b/>
                <w:bCs/>
                <w:sz w:val="20"/>
                <w:szCs w:val="20"/>
              </w:rPr>
              <w:t>Ведомственная целевая программа "Развитие культуры Первомайского района на 2018-2020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7951100000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10 384,36</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Проведение мероприятий в области культуры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1 925,86</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1 825,86</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100,00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7951100200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5 110,00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7951100200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5 110,00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7951140710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3 348,50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7951140710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3 348,50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b/>
                <w:bCs/>
                <w:sz w:val="20"/>
                <w:szCs w:val="20"/>
              </w:rPr>
            </w:pPr>
            <w:r w:rsidRPr="006C2074">
              <w:rPr>
                <w:rFonts w:ascii="Arial" w:hAnsi="Arial" w:cs="Arial"/>
                <w:b/>
                <w:bCs/>
                <w:sz w:val="20"/>
                <w:szCs w:val="20"/>
              </w:rPr>
              <w:t>Муниципальная программа "Профилактика</w:t>
            </w:r>
            <w:r w:rsidRPr="006C2074">
              <w:rPr>
                <w:rFonts w:ascii="Arial" w:hAnsi="Arial" w:cs="Arial"/>
                <w:b/>
                <w:bCs/>
                <w:sz w:val="20"/>
                <w:szCs w:val="20"/>
              </w:rPr>
              <w:br/>
              <w:t>правонарушений и наркомании на территории Первомайского района на 2017-2019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7951200000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362,40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Распространение среди населения района памяток и буклетов с целью профилактики и пресечения противоправный действий граждан</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7951200020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10,00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7951200020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10,00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Организация отдыха детей в каникулярное время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352,40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305,20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47,20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rPr>
                <w:rFonts w:ascii="Arial" w:hAnsi="Arial" w:cs="Arial"/>
                <w:b/>
                <w:bCs/>
                <w:sz w:val="20"/>
                <w:szCs w:val="20"/>
              </w:rPr>
            </w:pPr>
            <w:r w:rsidRPr="006C2074">
              <w:rPr>
                <w:rFonts w:ascii="Arial" w:hAnsi="Arial" w:cs="Arial"/>
                <w:b/>
                <w:bCs/>
                <w:sz w:val="20"/>
                <w:szCs w:val="20"/>
              </w:rPr>
              <w:t>Ведомственная целевая программа "Комплексная безопасность образовательных учреждений на 2017-2019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800,00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576,80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223,20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b/>
                <w:bCs/>
                <w:sz w:val="20"/>
                <w:szCs w:val="20"/>
              </w:rPr>
            </w:pPr>
            <w:r w:rsidRPr="006C2074">
              <w:rPr>
                <w:rFonts w:ascii="Arial" w:hAnsi="Arial" w:cs="Arial"/>
                <w:b/>
                <w:bCs/>
                <w:sz w:val="20"/>
                <w:szCs w:val="20"/>
              </w:rPr>
              <w:t>Муниципальная</w:t>
            </w:r>
            <w:r w:rsidRPr="006C2074">
              <w:rPr>
                <w:rFonts w:ascii="Arial" w:hAnsi="Arial" w:cs="Arial"/>
                <w:b/>
                <w:bCs/>
                <w:color w:val="FF0000"/>
                <w:sz w:val="20"/>
                <w:szCs w:val="20"/>
              </w:rPr>
              <w:t xml:space="preserve"> </w:t>
            </w:r>
            <w:r w:rsidRPr="006C2074">
              <w:rPr>
                <w:rFonts w:ascii="Arial" w:hAnsi="Arial" w:cs="Arial"/>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7951500000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40,00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7951500000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40,00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b/>
                <w:bCs/>
                <w:sz w:val="20"/>
                <w:szCs w:val="20"/>
              </w:rPr>
            </w:pPr>
            <w:r w:rsidRPr="006C2074">
              <w:rPr>
                <w:rFonts w:ascii="Arial" w:hAnsi="Arial" w:cs="Arial"/>
                <w:b/>
                <w:bCs/>
                <w:sz w:val="20"/>
                <w:szCs w:val="20"/>
              </w:rPr>
              <w:t>Муниципальная программа "Доступная среда для инвалидов на период 2016-2020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100,00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90,50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9,50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b/>
                <w:bCs/>
                <w:sz w:val="20"/>
                <w:szCs w:val="20"/>
              </w:rPr>
            </w:pPr>
            <w:r w:rsidRPr="006C2074">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7951900000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732,50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Развитие физической культуры и спорта в Первомайском районе</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7951900100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530,51</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7951900100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530,51</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Молодежь Первомайского района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61,70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34,20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27,50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lastRenderedPageBreak/>
              <w:t>Приобретение оборудования для малобюджетных спортивных площадок по месту жительства и учебы в муниципальных образованиях Первомайского района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7951900300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30,00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7951900300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30,00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 xml:space="preserve">Обеспечение  условий для развития физической культуры и массового спорта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7951900400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102,50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7951900400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102,50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7951900500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7,79</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7951900500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7,79</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rPr>
                <w:rFonts w:ascii="Arial" w:hAnsi="Arial" w:cs="Arial"/>
                <w:b/>
                <w:bCs/>
                <w:sz w:val="20"/>
                <w:szCs w:val="20"/>
              </w:rPr>
            </w:pPr>
            <w:r w:rsidRPr="006C2074">
              <w:rPr>
                <w:rFonts w:ascii="Arial" w:hAnsi="Arial" w:cs="Arial"/>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570,00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110,00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118,00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342,00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b/>
                <w:bCs/>
                <w:sz w:val="20"/>
                <w:szCs w:val="20"/>
              </w:rPr>
            </w:pPr>
            <w:r w:rsidRPr="006C2074">
              <w:rPr>
                <w:rFonts w:ascii="Arial" w:hAnsi="Arial" w:cs="Arial"/>
                <w:b/>
                <w:bCs/>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7952200000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30 386,4</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7952200100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2 837,4</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7952200100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2 837,4</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26 143,00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AB6" w:rsidRPr="006C2074" w:rsidRDefault="005E2AB6">
            <w:pPr>
              <w:jc w:val="right"/>
              <w:rPr>
                <w:rFonts w:ascii="Arial" w:hAnsi="Arial" w:cs="Arial"/>
                <w:sz w:val="20"/>
                <w:szCs w:val="20"/>
              </w:rPr>
            </w:pPr>
            <w:r w:rsidRPr="006C2074">
              <w:rPr>
                <w:rFonts w:ascii="Arial" w:hAnsi="Arial" w:cs="Arial"/>
                <w:sz w:val="20"/>
                <w:szCs w:val="20"/>
              </w:rPr>
              <w:t>21 481,70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Иные межбюджетные трансферты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AB6" w:rsidRPr="006C2074" w:rsidRDefault="005E2AB6">
            <w:pPr>
              <w:jc w:val="right"/>
              <w:rPr>
                <w:rFonts w:ascii="Arial" w:hAnsi="Arial" w:cs="Arial"/>
                <w:sz w:val="20"/>
                <w:szCs w:val="20"/>
              </w:rPr>
            </w:pPr>
            <w:r w:rsidRPr="006C2074">
              <w:rPr>
                <w:rFonts w:ascii="Arial" w:hAnsi="Arial" w:cs="Arial"/>
                <w:sz w:val="20"/>
                <w:szCs w:val="20"/>
              </w:rPr>
              <w:t>4 661,30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7952200200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1 406,0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7952200200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1 406,0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b/>
                <w:bCs/>
                <w:sz w:val="20"/>
                <w:szCs w:val="20"/>
              </w:rPr>
            </w:pPr>
            <w:r w:rsidRPr="006C2074">
              <w:rPr>
                <w:rFonts w:ascii="Arial" w:hAnsi="Arial" w:cs="Arial"/>
                <w:b/>
                <w:bCs/>
                <w:sz w:val="20"/>
                <w:szCs w:val="20"/>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7952400000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100,00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7952400000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100,00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rPr>
                <w:rFonts w:ascii="Arial" w:hAnsi="Arial" w:cs="Arial"/>
                <w:b/>
                <w:bCs/>
                <w:sz w:val="20"/>
                <w:szCs w:val="20"/>
              </w:rPr>
            </w:pPr>
            <w:r w:rsidRPr="006C2074">
              <w:rPr>
                <w:rFonts w:ascii="Arial" w:hAnsi="Arial" w:cs="Arial"/>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7952500000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4 800,60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7952500100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1 755,00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7952500100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1 755,00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Содержание и обслуживание муниципального</w:t>
            </w:r>
            <w:r w:rsidRPr="006C2074">
              <w:rPr>
                <w:rFonts w:ascii="Arial" w:hAnsi="Arial" w:cs="Arial"/>
                <w:sz w:val="20"/>
                <w:szCs w:val="20"/>
              </w:rPr>
              <w:br/>
              <w:t>имущества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3 045,60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3 044,99</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Уплата налогов, сборов и иных платежей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850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0,61</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rPr>
                <w:rFonts w:ascii="Arial" w:hAnsi="Arial" w:cs="Arial"/>
                <w:b/>
                <w:bCs/>
                <w:sz w:val="20"/>
                <w:szCs w:val="20"/>
              </w:rPr>
            </w:pPr>
            <w:r w:rsidRPr="006C2074">
              <w:rPr>
                <w:rFonts w:ascii="Arial" w:hAnsi="Arial" w:cs="Arial"/>
                <w:b/>
                <w:bCs/>
                <w:sz w:val="20"/>
                <w:szCs w:val="20"/>
              </w:rPr>
              <w:lastRenderedPageBreak/>
              <w:t>Муниципальная программа «Газификация  Первомайского района на 2016 -2018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7952600000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49 567,90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79526L5670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22 952,65</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79526L5670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22 952,65</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795264И670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26 109,65</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795264И670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26 109,65</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79526S5670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505,60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79526S5670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505,60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rPr>
                <w:rFonts w:ascii="Arial" w:hAnsi="Arial" w:cs="Arial"/>
                <w:b/>
                <w:bCs/>
                <w:sz w:val="20"/>
                <w:szCs w:val="20"/>
              </w:rPr>
            </w:pPr>
            <w:r w:rsidRPr="006C2074">
              <w:rPr>
                <w:rFonts w:ascii="Arial" w:hAnsi="Arial" w:cs="Arial"/>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7952700000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230,00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Содержание существующих объектов благоустройства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7952700100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100,00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7952700100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100,00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 xml:space="preserve">Разработка проектно-сметной документации, проведение топосъёмок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7952700200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130,00</w:t>
            </w:r>
          </w:p>
        </w:tc>
      </w:tr>
      <w:tr w:rsidR="005E2AB6" w:rsidRPr="006C2074"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7952700200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240,00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130,00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rPr>
                <w:rFonts w:ascii="Arial" w:hAnsi="Arial" w:cs="Arial"/>
                <w:b/>
                <w:bCs/>
                <w:sz w:val="20"/>
                <w:szCs w:val="20"/>
              </w:rPr>
            </w:pPr>
            <w:r w:rsidRPr="006C2074">
              <w:rPr>
                <w:rFonts w:ascii="Arial" w:hAnsi="Arial" w:cs="Arial"/>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7952800000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100,00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7952800000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100,00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rPr>
                <w:rFonts w:ascii="Arial" w:hAnsi="Arial" w:cs="Arial"/>
                <w:b/>
                <w:bCs/>
                <w:sz w:val="20"/>
                <w:szCs w:val="20"/>
              </w:rPr>
            </w:pPr>
            <w:r w:rsidRPr="006C2074">
              <w:rPr>
                <w:rFonts w:ascii="Arial" w:hAnsi="Arial" w:cs="Arial"/>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7952900000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37 660,40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rPr>
                <w:rFonts w:ascii="Arial" w:hAnsi="Arial" w:cs="Arial"/>
                <w:sz w:val="20"/>
                <w:szCs w:val="20"/>
              </w:rPr>
            </w:pPr>
            <w:r w:rsidRPr="006C2074">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7952900100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241,70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7952900100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241,70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795294И590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27 202,00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 xml:space="preserve">Бюджетные инвестиции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795294И590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27 202,00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rPr>
                <w:rFonts w:ascii="Arial" w:hAnsi="Arial" w:cs="Arial"/>
                <w:sz w:val="20"/>
                <w:szCs w:val="20"/>
              </w:rPr>
            </w:pPr>
            <w:r w:rsidRPr="006C2074">
              <w:rPr>
                <w:rFonts w:ascii="Arial" w:hAnsi="Arial" w:cs="Arial"/>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7952900300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326,70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7952900300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326,70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7952900400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9 890,00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7952900400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9 890,00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rPr>
                <w:rFonts w:ascii="Arial" w:hAnsi="Arial" w:cs="Arial"/>
                <w:b/>
                <w:bCs/>
                <w:sz w:val="20"/>
                <w:szCs w:val="20"/>
              </w:rPr>
            </w:pPr>
            <w:r w:rsidRPr="006C2074">
              <w:rPr>
                <w:rFonts w:ascii="Arial" w:hAnsi="Arial" w:cs="Arial"/>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7953000000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b/>
                <w:bCs/>
                <w:sz w:val="20"/>
                <w:szCs w:val="20"/>
              </w:rPr>
            </w:pPr>
            <w:r w:rsidRPr="006C2074">
              <w:rPr>
                <w:rFonts w:ascii="Arial" w:hAnsi="Arial" w:cs="Arial"/>
                <w:b/>
                <w:bCs/>
                <w:sz w:val="20"/>
                <w:szCs w:val="20"/>
              </w:rPr>
              <w:t>106,00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 xml:space="preserve">Патриотическое воспитание населения и допризывной молодёжи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66,00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62,70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3,30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rPr>
                <w:rFonts w:ascii="Arial" w:hAnsi="Arial" w:cs="Arial"/>
                <w:sz w:val="20"/>
                <w:szCs w:val="20"/>
              </w:rPr>
            </w:pPr>
            <w:r w:rsidRPr="006C2074">
              <w:rPr>
                <w:rFonts w:ascii="Arial" w:hAnsi="Arial" w:cs="Arial"/>
                <w:sz w:val="20"/>
                <w:szCs w:val="20"/>
              </w:rPr>
              <w:t xml:space="preserve">Развитие поискового движения в Первомайском районе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7953000200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40,00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7953000200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AB6" w:rsidRPr="006C2074" w:rsidRDefault="005E2AB6">
            <w:pPr>
              <w:jc w:val="center"/>
              <w:rPr>
                <w:rFonts w:ascii="Arial" w:hAnsi="Arial" w:cs="Arial"/>
                <w:sz w:val="20"/>
                <w:szCs w:val="20"/>
              </w:rPr>
            </w:pPr>
            <w:r w:rsidRPr="006C207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2AB6" w:rsidRPr="006C2074" w:rsidRDefault="005E2AB6">
            <w:pPr>
              <w:jc w:val="right"/>
              <w:rPr>
                <w:rFonts w:ascii="Arial" w:hAnsi="Arial" w:cs="Arial"/>
                <w:sz w:val="20"/>
                <w:szCs w:val="20"/>
              </w:rPr>
            </w:pPr>
            <w:r w:rsidRPr="006C2074">
              <w:rPr>
                <w:rFonts w:ascii="Arial" w:hAnsi="Arial" w:cs="Arial"/>
                <w:sz w:val="20"/>
                <w:szCs w:val="20"/>
              </w:rPr>
              <w:t>40,00</w:t>
            </w:r>
          </w:p>
        </w:tc>
      </w:tr>
      <w:tr w:rsidR="005E2AB6" w:rsidRPr="006C2074" w:rsidTr="00460A0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2AB6" w:rsidRPr="006C2074" w:rsidRDefault="005E2AB6" w:rsidP="005E2AB6">
            <w:pPr>
              <w:rPr>
                <w:rFonts w:ascii="Arial" w:hAnsi="Arial" w:cs="Arial"/>
                <w:b/>
                <w:bCs/>
                <w:sz w:val="20"/>
                <w:szCs w:val="20"/>
              </w:rPr>
            </w:pPr>
            <w:r w:rsidRPr="006C2074">
              <w:rPr>
                <w:rFonts w:ascii="Arial" w:hAnsi="Arial" w:cs="Arial"/>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7953100000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5E2AB6" w:rsidRPr="006C2074" w:rsidRDefault="005E2AB6">
            <w:pPr>
              <w:jc w:val="right"/>
              <w:rPr>
                <w:rFonts w:ascii="Arial" w:hAnsi="Arial" w:cs="Arial"/>
                <w:b/>
                <w:bCs/>
                <w:sz w:val="20"/>
                <w:szCs w:val="20"/>
              </w:rPr>
            </w:pPr>
            <w:r w:rsidRPr="006C2074">
              <w:rPr>
                <w:rFonts w:ascii="Arial" w:hAnsi="Arial" w:cs="Arial"/>
                <w:b/>
                <w:bCs/>
                <w:sz w:val="20"/>
                <w:szCs w:val="20"/>
              </w:rPr>
              <w:t>100,00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AB6" w:rsidRPr="006C2074" w:rsidRDefault="005E2AB6">
            <w:pPr>
              <w:rPr>
                <w:rFonts w:ascii="Arial" w:hAnsi="Arial" w:cs="Arial"/>
                <w:sz w:val="20"/>
                <w:szCs w:val="20"/>
              </w:rPr>
            </w:pPr>
            <w:r w:rsidRPr="006C207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2AB6" w:rsidRPr="006C2074" w:rsidRDefault="005E2AB6">
            <w:pPr>
              <w:jc w:val="center"/>
              <w:rPr>
                <w:rFonts w:ascii="Arial" w:hAnsi="Arial" w:cs="Arial"/>
                <w:sz w:val="20"/>
                <w:szCs w:val="20"/>
              </w:rPr>
            </w:pPr>
            <w:r w:rsidRPr="006C2074">
              <w:rPr>
                <w:rFonts w:ascii="Arial" w:hAnsi="Arial" w:cs="Arial"/>
                <w:sz w:val="20"/>
                <w:szCs w:val="20"/>
              </w:rPr>
              <w:t>7953100000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2AB6" w:rsidRPr="006C2074" w:rsidRDefault="005E2AB6">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5E2AB6" w:rsidRPr="006C2074" w:rsidRDefault="005E2AB6">
            <w:pPr>
              <w:jc w:val="right"/>
              <w:rPr>
                <w:rFonts w:ascii="Arial" w:hAnsi="Arial" w:cs="Arial"/>
                <w:sz w:val="20"/>
                <w:szCs w:val="20"/>
              </w:rPr>
            </w:pPr>
            <w:r w:rsidRPr="006C2074">
              <w:rPr>
                <w:rFonts w:ascii="Arial" w:hAnsi="Arial" w:cs="Arial"/>
                <w:sz w:val="20"/>
                <w:szCs w:val="20"/>
              </w:rPr>
              <w:t>100,00</w:t>
            </w:r>
          </w:p>
        </w:tc>
      </w:tr>
      <w:tr w:rsidR="005E2AB6" w:rsidRPr="006C2074" w:rsidTr="00460A0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2AB6" w:rsidRPr="006C2074" w:rsidRDefault="005E2AB6">
            <w:pPr>
              <w:rPr>
                <w:rFonts w:ascii="Arial" w:hAnsi="Arial" w:cs="Arial"/>
                <w:b/>
                <w:bCs/>
                <w:sz w:val="20"/>
                <w:szCs w:val="20"/>
              </w:rPr>
            </w:pPr>
            <w:r w:rsidRPr="006C2074">
              <w:rPr>
                <w:rFonts w:ascii="Arial" w:hAnsi="Arial" w:cs="Arial"/>
                <w:b/>
                <w:bCs/>
                <w:sz w:val="20"/>
                <w:szCs w:val="20"/>
              </w:rPr>
              <w:t xml:space="preserve">Муниципальная программа "Развитие муниципальной службы в муниципальном </w:t>
            </w:r>
            <w:r w:rsidRPr="006C2074">
              <w:rPr>
                <w:rFonts w:ascii="Arial" w:hAnsi="Arial" w:cs="Arial"/>
                <w:b/>
                <w:bCs/>
                <w:sz w:val="20"/>
                <w:szCs w:val="20"/>
              </w:rPr>
              <w:lastRenderedPageBreak/>
              <w:t>образовании "Первомайский район"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2AB6" w:rsidRPr="006C2074" w:rsidRDefault="005E2AB6">
            <w:pPr>
              <w:jc w:val="center"/>
              <w:rPr>
                <w:rFonts w:ascii="Arial" w:hAnsi="Arial" w:cs="Arial"/>
                <w:b/>
                <w:bCs/>
                <w:sz w:val="20"/>
                <w:szCs w:val="20"/>
              </w:rPr>
            </w:pPr>
            <w:r w:rsidRPr="006C2074">
              <w:rPr>
                <w:rFonts w:ascii="Arial" w:hAnsi="Arial" w:cs="Arial"/>
                <w:b/>
                <w:bCs/>
                <w:sz w:val="20"/>
                <w:szCs w:val="20"/>
              </w:rPr>
              <w:lastRenderedPageBreak/>
              <w:t>7953200000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5E2AB6" w:rsidRPr="006C2074" w:rsidRDefault="005E2AB6">
            <w:pPr>
              <w:jc w:val="right"/>
              <w:rPr>
                <w:rFonts w:ascii="Arial" w:hAnsi="Arial" w:cs="Arial"/>
                <w:b/>
                <w:bCs/>
                <w:sz w:val="20"/>
                <w:szCs w:val="20"/>
              </w:rPr>
            </w:pPr>
            <w:r w:rsidRPr="006C2074">
              <w:rPr>
                <w:rFonts w:ascii="Arial" w:hAnsi="Arial" w:cs="Arial"/>
                <w:b/>
                <w:bCs/>
                <w:sz w:val="20"/>
                <w:szCs w:val="20"/>
              </w:rPr>
              <w:t>100,00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AB6" w:rsidRPr="006C2074" w:rsidRDefault="005E2AB6">
            <w:pPr>
              <w:rPr>
                <w:rFonts w:ascii="Arial" w:hAnsi="Arial" w:cs="Arial"/>
                <w:sz w:val="20"/>
                <w:szCs w:val="20"/>
              </w:rPr>
            </w:pPr>
            <w:r w:rsidRPr="006C207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2AB6" w:rsidRPr="006C2074" w:rsidRDefault="005E2AB6">
            <w:pPr>
              <w:jc w:val="center"/>
              <w:rPr>
                <w:rFonts w:ascii="Arial" w:hAnsi="Arial" w:cs="Arial"/>
                <w:sz w:val="20"/>
                <w:szCs w:val="20"/>
              </w:rPr>
            </w:pPr>
            <w:r w:rsidRPr="006C2074">
              <w:rPr>
                <w:rFonts w:ascii="Arial" w:hAnsi="Arial" w:cs="Arial"/>
                <w:sz w:val="20"/>
                <w:szCs w:val="20"/>
              </w:rPr>
              <w:t>7953200000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2AB6" w:rsidRPr="006C2074" w:rsidRDefault="005E2AB6">
            <w:pPr>
              <w:jc w:val="center"/>
              <w:rPr>
                <w:rFonts w:ascii="Arial" w:hAnsi="Arial" w:cs="Arial"/>
                <w:sz w:val="20"/>
                <w:szCs w:val="20"/>
              </w:rPr>
            </w:pPr>
            <w:r w:rsidRPr="006C207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5E2AB6" w:rsidRPr="006C2074" w:rsidRDefault="005E2AB6">
            <w:pPr>
              <w:jc w:val="right"/>
              <w:rPr>
                <w:rFonts w:ascii="Arial" w:hAnsi="Arial" w:cs="Arial"/>
                <w:sz w:val="20"/>
                <w:szCs w:val="20"/>
              </w:rPr>
            </w:pPr>
            <w:r w:rsidRPr="006C2074">
              <w:rPr>
                <w:rFonts w:ascii="Arial" w:hAnsi="Arial" w:cs="Arial"/>
                <w:sz w:val="20"/>
                <w:szCs w:val="20"/>
              </w:rPr>
              <w:t>100,00</w:t>
            </w:r>
          </w:p>
        </w:tc>
      </w:tr>
      <w:tr w:rsidR="005E2AB6" w:rsidRPr="006C2074" w:rsidTr="00460A0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2AB6" w:rsidRPr="006C2074" w:rsidRDefault="005E2AB6">
            <w:pPr>
              <w:rPr>
                <w:rFonts w:ascii="Arial" w:hAnsi="Arial" w:cs="Arial"/>
                <w:b/>
                <w:bCs/>
                <w:sz w:val="20"/>
                <w:szCs w:val="20"/>
              </w:rPr>
            </w:pPr>
            <w:r w:rsidRPr="006C2074">
              <w:rPr>
                <w:rFonts w:ascii="Arial" w:hAnsi="Arial" w:cs="Arial"/>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2AB6" w:rsidRPr="006C2074" w:rsidRDefault="005E2AB6">
            <w:pPr>
              <w:jc w:val="center"/>
              <w:rPr>
                <w:rFonts w:ascii="Arial" w:hAnsi="Arial" w:cs="Arial"/>
                <w:b/>
                <w:bCs/>
                <w:sz w:val="20"/>
                <w:szCs w:val="20"/>
              </w:rPr>
            </w:pPr>
            <w:r w:rsidRPr="006C2074">
              <w:rPr>
                <w:rFonts w:ascii="Arial" w:hAnsi="Arial" w:cs="Arial"/>
                <w:b/>
                <w:bCs/>
                <w:sz w:val="20"/>
                <w:szCs w:val="20"/>
              </w:rPr>
              <w:t>7953300000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5E2AB6" w:rsidRPr="006C2074" w:rsidRDefault="005E2AB6">
            <w:pPr>
              <w:jc w:val="right"/>
              <w:rPr>
                <w:rFonts w:ascii="Arial" w:hAnsi="Arial" w:cs="Arial"/>
                <w:b/>
                <w:bCs/>
                <w:sz w:val="20"/>
                <w:szCs w:val="20"/>
              </w:rPr>
            </w:pPr>
            <w:r w:rsidRPr="006C2074">
              <w:rPr>
                <w:rFonts w:ascii="Arial" w:hAnsi="Arial" w:cs="Arial"/>
                <w:b/>
                <w:bCs/>
                <w:sz w:val="20"/>
                <w:szCs w:val="20"/>
              </w:rPr>
              <w:t>733,30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AB6" w:rsidRPr="006C2074" w:rsidRDefault="005E2AB6">
            <w:pPr>
              <w:rPr>
                <w:rFonts w:ascii="Arial" w:hAnsi="Arial" w:cs="Arial"/>
                <w:sz w:val="20"/>
                <w:szCs w:val="20"/>
              </w:rPr>
            </w:pPr>
            <w:r w:rsidRPr="006C2074">
              <w:rPr>
                <w:rFonts w:ascii="Arial" w:hAnsi="Arial" w:cs="Arial"/>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2AB6" w:rsidRPr="006C2074" w:rsidRDefault="005E2AB6">
            <w:pPr>
              <w:jc w:val="center"/>
              <w:rPr>
                <w:rFonts w:ascii="Arial" w:hAnsi="Arial" w:cs="Arial"/>
                <w:sz w:val="20"/>
                <w:szCs w:val="20"/>
              </w:rPr>
            </w:pPr>
            <w:r w:rsidRPr="006C2074">
              <w:rPr>
                <w:rFonts w:ascii="Arial" w:hAnsi="Arial" w:cs="Arial"/>
                <w:sz w:val="20"/>
                <w:szCs w:val="20"/>
              </w:rPr>
              <w:t>7953300100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5E2AB6" w:rsidRPr="006C2074" w:rsidRDefault="005E2AB6">
            <w:pPr>
              <w:jc w:val="right"/>
              <w:rPr>
                <w:rFonts w:ascii="Arial" w:hAnsi="Arial" w:cs="Arial"/>
                <w:sz w:val="20"/>
                <w:szCs w:val="20"/>
              </w:rPr>
            </w:pPr>
            <w:r w:rsidRPr="006C2074">
              <w:rPr>
                <w:rFonts w:ascii="Arial" w:hAnsi="Arial" w:cs="Arial"/>
                <w:sz w:val="20"/>
                <w:szCs w:val="20"/>
              </w:rPr>
              <w:t>733,30</w:t>
            </w:r>
          </w:p>
        </w:tc>
      </w:tr>
      <w:tr w:rsidR="005E2AB6" w:rsidRPr="006C2074" w:rsidTr="00FE5E8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AB6" w:rsidRPr="006C2074" w:rsidRDefault="005E2AB6">
            <w:pPr>
              <w:rPr>
                <w:rFonts w:ascii="Arial" w:hAnsi="Arial" w:cs="Arial"/>
                <w:sz w:val="20"/>
                <w:szCs w:val="20"/>
              </w:rPr>
            </w:pPr>
            <w:r w:rsidRPr="006C207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2AB6" w:rsidRPr="006C2074" w:rsidRDefault="005E2AB6">
            <w:pPr>
              <w:jc w:val="center"/>
              <w:rPr>
                <w:rFonts w:ascii="Arial" w:hAnsi="Arial" w:cs="Arial"/>
                <w:sz w:val="20"/>
                <w:szCs w:val="20"/>
              </w:rPr>
            </w:pPr>
            <w:r w:rsidRPr="006C2074">
              <w:rPr>
                <w:rFonts w:ascii="Arial" w:hAnsi="Arial" w:cs="Arial"/>
                <w:sz w:val="20"/>
                <w:szCs w:val="20"/>
              </w:rPr>
              <w:t>7953300100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2AB6" w:rsidRPr="006C2074" w:rsidRDefault="005E2AB6">
            <w:pPr>
              <w:jc w:val="center"/>
              <w:rPr>
                <w:rFonts w:ascii="Arial" w:hAnsi="Arial" w:cs="Arial"/>
                <w:sz w:val="20"/>
                <w:szCs w:val="20"/>
              </w:rPr>
            </w:pPr>
            <w:r w:rsidRPr="006C207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5E2AB6" w:rsidRPr="006C2074" w:rsidRDefault="005E2AB6">
            <w:pPr>
              <w:jc w:val="right"/>
              <w:rPr>
                <w:rFonts w:ascii="Arial" w:hAnsi="Arial" w:cs="Arial"/>
                <w:sz w:val="20"/>
                <w:szCs w:val="20"/>
              </w:rPr>
            </w:pPr>
            <w:r w:rsidRPr="006C2074">
              <w:rPr>
                <w:rFonts w:ascii="Arial" w:hAnsi="Arial" w:cs="Arial"/>
                <w:sz w:val="20"/>
                <w:szCs w:val="20"/>
              </w:rPr>
              <w:t>733,30</w:t>
            </w:r>
          </w:p>
        </w:tc>
      </w:tr>
    </w:tbl>
    <w:p w:rsidR="004D24E7" w:rsidRPr="006C2074" w:rsidRDefault="004D24E7" w:rsidP="00494B6A">
      <w:pPr>
        <w:tabs>
          <w:tab w:val="left" w:pos="5940"/>
        </w:tabs>
        <w:jc w:val="center"/>
        <w:rPr>
          <w:rFonts w:ascii="Arial" w:hAnsi="Arial" w:cs="Arial"/>
        </w:rPr>
      </w:pPr>
    </w:p>
    <w:tbl>
      <w:tblPr>
        <w:tblW w:w="10080" w:type="dxa"/>
        <w:tblInd w:w="93" w:type="dxa"/>
        <w:tblLayout w:type="fixed"/>
        <w:tblLook w:val="04A0"/>
      </w:tblPr>
      <w:tblGrid>
        <w:gridCol w:w="3200"/>
        <w:gridCol w:w="1068"/>
        <w:gridCol w:w="850"/>
        <w:gridCol w:w="993"/>
        <w:gridCol w:w="1066"/>
        <w:gridCol w:w="776"/>
        <w:gridCol w:w="993"/>
        <w:gridCol w:w="1134"/>
      </w:tblGrid>
      <w:tr w:rsidR="004D24E7" w:rsidRPr="006C2074" w:rsidTr="004D24E7">
        <w:trPr>
          <w:trHeight w:val="288"/>
        </w:trPr>
        <w:tc>
          <w:tcPr>
            <w:tcW w:w="3200"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1068"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850"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993" w:type="dxa"/>
            <w:tcBorders>
              <w:top w:val="nil"/>
              <w:left w:val="nil"/>
              <w:bottom w:val="nil"/>
              <w:right w:val="nil"/>
            </w:tcBorders>
            <w:shd w:val="clear" w:color="auto" w:fill="auto"/>
            <w:hideMark/>
          </w:tcPr>
          <w:p w:rsidR="004D24E7" w:rsidRPr="006C2074" w:rsidRDefault="004D24E7" w:rsidP="004D24E7">
            <w:pPr>
              <w:rPr>
                <w:rFonts w:ascii="Arial" w:hAnsi="Arial" w:cs="Arial"/>
              </w:rPr>
            </w:pPr>
          </w:p>
        </w:tc>
        <w:tc>
          <w:tcPr>
            <w:tcW w:w="3969" w:type="dxa"/>
            <w:gridSpan w:val="4"/>
            <w:tcBorders>
              <w:top w:val="nil"/>
              <w:left w:val="nil"/>
              <w:bottom w:val="nil"/>
              <w:right w:val="nil"/>
            </w:tcBorders>
            <w:shd w:val="clear" w:color="auto" w:fill="auto"/>
            <w:hideMark/>
          </w:tcPr>
          <w:p w:rsidR="004D24E7" w:rsidRPr="006C2074" w:rsidRDefault="004D24E7" w:rsidP="004D24E7">
            <w:pPr>
              <w:jc w:val="right"/>
              <w:rPr>
                <w:rFonts w:ascii="Arial" w:hAnsi="Arial" w:cs="Arial"/>
                <w:sz w:val="20"/>
                <w:szCs w:val="20"/>
              </w:rPr>
            </w:pPr>
            <w:r w:rsidRPr="006C2074">
              <w:rPr>
                <w:rFonts w:ascii="Arial" w:hAnsi="Arial" w:cs="Arial"/>
                <w:sz w:val="20"/>
                <w:szCs w:val="20"/>
              </w:rPr>
              <w:t xml:space="preserve"> Приложение 10                                                                                                                                                                                                                                                                                                                                                                  </w:t>
            </w:r>
          </w:p>
        </w:tc>
      </w:tr>
      <w:tr w:rsidR="004D24E7" w:rsidRPr="006C2074" w:rsidTr="004D24E7">
        <w:trPr>
          <w:trHeight w:val="288"/>
        </w:trPr>
        <w:tc>
          <w:tcPr>
            <w:tcW w:w="3200"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1068"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850"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993" w:type="dxa"/>
            <w:tcBorders>
              <w:top w:val="nil"/>
              <w:left w:val="nil"/>
              <w:bottom w:val="nil"/>
              <w:right w:val="nil"/>
            </w:tcBorders>
            <w:shd w:val="clear" w:color="auto" w:fill="auto"/>
            <w:hideMark/>
          </w:tcPr>
          <w:p w:rsidR="004D24E7" w:rsidRPr="006C2074" w:rsidRDefault="004D24E7" w:rsidP="004D24E7">
            <w:pPr>
              <w:rPr>
                <w:rFonts w:ascii="Arial" w:hAnsi="Arial" w:cs="Arial"/>
              </w:rPr>
            </w:pPr>
          </w:p>
        </w:tc>
        <w:tc>
          <w:tcPr>
            <w:tcW w:w="1066" w:type="dxa"/>
            <w:tcBorders>
              <w:top w:val="nil"/>
              <w:left w:val="nil"/>
              <w:bottom w:val="nil"/>
              <w:right w:val="nil"/>
            </w:tcBorders>
            <w:shd w:val="clear" w:color="auto" w:fill="auto"/>
            <w:hideMark/>
          </w:tcPr>
          <w:p w:rsidR="004D24E7" w:rsidRPr="006C2074" w:rsidRDefault="004D24E7" w:rsidP="004D24E7">
            <w:pPr>
              <w:jc w:val="right"/>
              <w:rPr>
                <w:rFonts w:ascii="Arial" w:hAnsi="Arial" w:cs="Arial"/>
                <w:sz w:val="22"/>
                <w:szCs w:val="22"/>
              </w:rPr>
            </w:pPr>
          </w:p>
        </w:tc>
        <w:tc>
          <w:tcPr>
            <w:tcW w:w="776" w:type="dxa"/>
            <w:tcBorders>
              <w:top w:val="nil"/>
              <w:left w:val="nil"/>
              <w:bottom w:val="nil"/>
              <w:right w:val="nil"/>
            </w:tcBorders>
            <w:shd w:val="clear" w:color="auto" w:fill="auto"/>
            <w:hideMark/>
          </w:tcPr>
          <w:p w:rsidR="004D24E7" w:rsidRPr="006C2074" w:rsidRDefault="004D24E7" w:rsidP="004D24E7">
            <w:pPr>
              <w:jc w:val="right"/>
              <w:rPr>
                <w:rFonts w:ascii="Arial" w:hAnsi="Arial" w:cs="Arial"/>
                <w:sz w:val="22"/>
                <w:szCs w:val="22"/>
              </w:rPr>
            </w:pPr>
          </w:p>
        </w:tc>
        <w:tc>
          <w:tcPr>
            <w:tcW w:w="2127" w:type="dxa"/>
            <w:gridSpan w:val="2"/>
            <w:tcBorders>
              <w:top w:val="nil"/>
              <w:left w:val="nil"/>
              <w:bottom w:val="nil"/>
              <w:right w:val="nil"/>
            </w:tcBorders>
            <w:shd w:val="clear" w:color="auto" w:fill="auto"/>
            <w:hideMark/>
          </w:tcPr>
          <w:p w:rsidR="004D24E7" w:rsidRPr="006C2074" w:rsidRDefault="004D24E7" w:rsidP="004D24E7">
            <w:pPr>
              <w:jc w:val="right"/>
              <w:rPr>
                <w:rFonts w:ascii="Arial" w:hAnsi="Arial" w:cs="Arial"/>
                <w:sz w:val="20"/>
                <w:szCs w:val="20"/>
              </w:rPr>
            </w:pPr>
            <w:r w:rsidRPr="006C2074">
              <w:rPr>
                <w:rFonts w:ascii="Arial" w:hAnsi="Arial" w:cs="Arial"/>
                <w:sz w:val="20"/>
                <w:szCs w:val="20"/>
              </w:rPr>
              <w:t>к решению Думы</w:t>
            </w:r>
          </w:p>
        </w:tc>
      </w:tr>
      <w:tr w:rsidR="004D24E7" w:rsidRPr="006C2074" w:rsidTr="004D24E7">
        <w:trPr>
          <w:trHeight w:val="288"/>
        </w:trPr>
        <w:tc>
          <w:tcPr>
            <w:tcW w:w="3200"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1068"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850"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993" w:type="dxa"/>
            <w:tcBorders>
              <w:top w:val="nil"/>
              <w:left w:val="nil"/>
              <w:bottom w:val="nil"/>
              <w:right w:val="nil"/>
            </w:tcBorders>
            <w:shd w:val="clear" w:color="auto" w:fill="auto"/>
            <w:hideMark/>
          </w:tcPr>
          <w:p w:rsidR="004D24E7" w:rsidRPr="006C2074" w:rsidRDefault="004D24E7" w:rsidP="004D24E7">
            <w:pPr>
              <w:rPr>
                <w:rFonts w:ascii="Arial" w:hAnsi="Arial" w:cs="Arial"/>
              </w:rPr>
            </w:pPr>
          </w:p>
        </w:tc>
        <w:tc>
          <w:tcPr>
            <w:tcW w:w="3969" w:type="dxa"/>
            <w:gridSpan w:val="4"/>
            <w:tcBorders>
              <w:top w:val="nil"/>
              <w:left w:val="nil"/>
              <w:bottom w:val="nil"/>
              <w:right w:val="nil"/>
            </w:tcBorders>
            <w:shd w:val="clear" w:color="auto" w:fill="auto"/>
            <w:hideMark/>
          </w:tcPr>
          <w:p w:rsidR="004D24E7" w:rsidRPr="006C2074" w:rsidRDefault="004D24E7" w:rsidP="004D24E7">
            <w:pPr>
              <w:jc w:val="right"/>
              <w:rPr>
                <w:rFonts w:ascii="Arial" w:hAnsi="Arial" w:cs="Arial"/>
                <w:sz w:val="20"/>
                <w:szCs w:val="20"/>
              </w:rPr>
            </w:pPr>
            <w:r w:rsidRPr="006C2074">
              <w:rPr>
                <w:rFonts w:ascii="Arial" w:hAnsi="Arial" w:cs="Arial"/>
                <w:sz w:val="20"/>
                <w:szCs w:val="20"/>
              </w:rPr>
              <w:t xml:space="preserve">Первомайского района </w:t>
            </w:r>
          </w:p>
        </w:tc>
      </w:tr>
      <w:tr w:rsidR="004D24E7" w:rsidRPr="006C2074" w:rsidTr="004D24E7">
        <w:trPr>
          <w:trHeight w:val="288"/>
        </w:trPr>
        <w:tc>
          <w:tcPr>
            <w:tcW w:w="3200"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1068"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850"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993" w:type="dxa"/>
            <w:tcBorders>
              <w:top w:val="nil"/>
              <w:left w:val="nil"/>
              <w:bottom w:val="nil"/>
              <w:right w:val="nil"/>
            </w:tcBorders>
            <w:shd w:val="clear" w:color="auto" w:fill="auto"/>
            <w:hideMark/>
          </w:tcPr>
          <w:p w:rsidR="004D24E7" w:rsidRPr="006C2074" w:rsidRDefault="004D24E7" w:rsidP="004D24E7">
            <w:pPr>
              <w:rPr>
                <w:rFonts w:ascii="Arial" w:hAnsi="Arial" w:cs="Arial"/>
              </w:rPr>
            </w:pPr>
          </w:p>
        </w:tc>
        <w:tc>
          <w:tcPr>
            <w:tcW w:w="3969" w:type="dxa"/>
            <w:gridSpan w:val="4"/>
            <w:tcBorders>
              <w:top w:val="nil"/>
              <w:left w:val="nil"/>
              <w:bottom w:val="nil"/>
              <w:right w:val="nil"/>
            </w:tcBorders>
            <w:shd w:val="clear" w:color="auto" w:fill="auto"/>
            <w:hideMark/>
          </w:tcPr>
          <w:p w:rsidR="004D24E7" w:rsidRPr="006C2074" w:rsidRDefault="004D24E7" w:rsidP="005E2AB6">
            <w:pPr>
              <w:jc w:val="right"/>
              <w:rPr>
                <w:rFonts w:ascii="Arial" w:hAnsi="Arial" w:cs="Arial"/>
                <w:sz w:val="20"/>
                <w:szCs w:val="20"/>
              </w:rPr>
            </w:pPr>
            <w:r w:rsidRPr="006C2074">
              <w:rPr>
                <w:rFonts w:ascii="Arial" w:hAnsi="Arial" w:cs="Arial"/>
                <w:sz w:val="20"/>
                <w:szCs w:val="20"/>
              </w:rPr>
              <w:t>от 28.0</w:t>
            </w:r>
            <w:r w:rsidR="005E2AB6" w:rsidRPr="006C2074">
              <w:rPr>
                <w:rFonts w:ascii="Arial" w:hAnsi="Arial" w:cs="Arial"/>
                <w:sz w:val="20"/>
                <w:szCs w:val="20"/>
              </w:rPr>
              <w:t>3</w:t>
            </w:r>
            <w:r w:rsidRPr="006C2074">
              <w:rPr>
                <w:rFonts w:ascii="Arial" w:hAnsi="Arial" w:cs="Arial"/>
                <w:sz w:val="20"/>
                <w:szCs w:val="20"/>
              </w:rPr>
              <w:t>.201</w:t>
            </w:r>
            <w:r w:rsidR="005E2AB6" w:rsidRPr="006C2074">
              <w:rPr>
                <w:rFonts w:ascii="Arial" w:hAnsi="Arial" w:cs="Arial"/>
                <w:sz w:val="20"/>
                <w:szCs w:val="20"/>
              </w:rPr>
              <w:t>9</w:t>
            </w:r>
            <w:r w:rsidRPr="006C2074">
              <w:rPr>
                <w:rFonts w:ascii="Arial" w:hAnsi="Arial" w:cs="Arial"/>
                <w:sz w:val="20"/>
                <w:szCs w:val="20"/>
              </w:rPr>
              <w:t xml:space="preserve"> №</w:t>
            </w:r>
            <w:r w:rsidR="00DA3783" w:rsidRPr="006C2074">
              <w:rPr>
                <w:rFonts w:ascii="Arial" w:hAnsi="Arial" w:cs="Arial"/>
                <w:sz w:val="20"/>
                <w:szCs w:val="20"/>
              </w:rPr>
              <w:t>360</w:t>
            </w:r>
            <w:r w:rsidR="005E4CDF" w:rsidRPr="006C2074">
              <w:rPr>
                <w:rFonts w:ascii="Arial" w:hAnsi="Arial" w:cs="Arial"/>
                <w:sz w:val="20"/>
                <w:szCs w:val="20"/>
              </w:rPr>
              <w:t xml:space="preserve"> </w:t>
            </w:r>
            <w:r w:rsidRPr="006C2074">
              <w:rPr>
                <w:rFonts w:ascii="Arial" w:hAnsi="Arial" w:cs="Arial"/>
                <w:sz w:val="20"/>
                <w:szCs w:val="20"/>
              </w:rPr>
              <w:t xml:space="preserve"> </w:t>
            </w:r>
          </w:p>
        </w:tc>
      </w:tr>
      <w:tr w:rsidR="004D24E7" w:rsidRPr="006C2074" w:rsidTr="004D24E7">
        <w:trPr>
          <w:trHeight w:val="659"/>
        </w:trPr>
        <w:tc>
          <w:tcPr>
            <w:tcW w:w="10080" w:type="dxa"/>
            <w:gridSpan w:val="8"/>
            <w:tcBorders>
              <w:top w:val="nil"/>
              <w:left w:val="nil"/>
              <w:bottom w:val="nil"/>
              <w:right w:val="nil"/>
            </w:tcBorders>
            <w:shd w:val="clear" w:color="auto" w:fill="auto"/>
            <w:vAlign w:val="bottom"/>
            <w:hideMark/>
          </w:tcPr>
          <w:p w:rsidR="004D24E7" w:rsidRPr="006C2074" w:rsidRDefault="004D24E7" w:rsidP="004D24E7">
            <w:pPr>
              <w:jc w:val="center"/>
              <w:rPr>
                <w:rFonts w:ascii="Arial" w:hAnsi="Arial" w:cs="Arial"/>
                <w:b/>
                <w:bCs/>
              </w:rPr>
            </w:pPr>
            <w:r w:rsidRPr="006C2074">
              <w:rPr>
                <w:rFonts w:ascii="Arial" w:hAnsi="Arial" w:cs="Arial"/>
                <w:b/>
                <w:bCs/>
              </w:rPr>
              <w:t xml:space="preserve"> Распределение иных межбюджетных трансфертов бюджетам сельских поселений из бюджета района на 2019 год</w:t>
            </w:r>
          </w:p>
        </w:tc>
      </w:tr>
      <w:tr w:rsidR="004D24E7" w:rsidRPr="006C2074" w:rsidTr="004D24E7">
        <w:trPr>
          <w:trHeight w:val="339"/>
        </w:trPr>
        <w:tc>
          <w:tcPr>
            <w:tcW w:w="3200"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1068" w:type="dxa"/>
            <w:tcBorders>
              <w:top w:val="nil"/>
              <w:left w:val="nil"/>
              <w:bottom w:val="nil"/>
              <w:right w:val="nil"/>
            </w:tcBorders>
            <w:shd w:val="clear" w:color="auto" w:fill="auto"/>
            <w:vAlign w:val="bottom"/>
            <w:hideMark/>
          </w:tcPr>
          <w:p w:rsidR="004D24E7" w:rsidRPr="006C2074" w:rsidRDefault="004D24E7" w:rsidP="004D24E7">
            <w:pPr>
              <w:jc w:val="center"/>
              <w:rPr>
                <w:rFonts w:ascii="Arial" w:hAnsi="Arial" w:cs="Arial"/>
              </w:rPr>
            </w:pPr>
          </w:p>
        </w:tc>
        <w:tc>
          <w:tcPr>
            <w:tcW w:w="850" w:type="dxa"/>
            <w:tcBorders>
              <w:top w:val="nil"/>
              <w:left w:val="nil"/>
              <w:bottom w:val="nil"/>
              <w:right w:val="nil"/>
            </w:tcBorders>
            <w:shd w:val="clear" w:color="auto" w:fill="auto"/>
            <w:noWrap/>
            <w:vAlign w:val="bottom"/>
            <w:hideMark/>
          </w:tcPr>
          <w:p w:rsidR="004D24E7" w:rsidRPr="006C2074" w:rsidRDefault="004D24E7" w:rsidP="004D24E7">
            <w:pPr>
              <w:rPr>
                <w:rFonts w:ascii="Arial" w:hAnsi="Arial" w:cs="Arial"/>
              </w:rPr>
            </w:pPr>
          </w:p>
        </w:tc>
        <w:tc>
          <w:tcPr>
            <w:tcW w:w="993" w:type="dxa"/>
            <w:tcBorders>
              <w:top w:val="nil"/>
              <w:left w:val="nil"/>
              <w:bottom w:val="nil"/>
              <w:right w:val="nil"/>
            </w:tcBorders>
            <w:shd w:val="clear" w:color="auto" w:fill="auto"/>
            <w:vAlign w:val="bottom"/>
            <w:hideMark/>
          </w:tcPr>
          <w:p w:rsidR="004D24E7" w:rsidRPr="006C2074" w:rsidRDefault="004D24E7" w:rsidP="004D24E7">
            <w:pPr>
              <w:jc w:val="center"/>
              <w:rPr>
                <w:rFonts w:ascii="Arial" w:hAnsi="Arial" w:cs="Arial"/>
              </w:rPr>
            </w:pPr>
          </w:p>
        </w:tc>
        <w:tc>
          <w:tcPr>
            <w:tcW w:w="1066" w:type="dxa"/>
            <w:tcBorders>
              <w:top w:val="nil"/>
              <w:left w:val="nil"/>
              <w:bottom w:val="nil"/>
              <w:right w:val="nil"/>
            </w:tcBorders>
            <w:shd w:val="clear" w:color="auto" w:fill="auto"/>
            <w:vAlign w:val="bottom"/>
            <w:hideMark/>
          </w:tcPr>
          <w:p w:rsidR="004D24E7" w:rsidRPr="006C2074" w:rsidRDefault="004D24E7" w:rsidP="004D24E7">
            <w:pPr>
              <w:jc w:val="center"/>
              <w:rPr>
                <w:rFonts w:ascii="Arial" w:hAnsi="Arial" w:cs="Arial"/>
              </w:rPr>
            </w:pPr>
          </w:p>
        </w:tc>
        <w:tc>
          <w:tcPr>
            <w:tcW w:w="776" w:type="dxa"/>
            <w:tcBorders>
              <w:top w:val="nil"/>
              <w:left w:val="nil"/>
              <w:bottom w:val="nil"/>
              <w:right w:val="nil"/>
            </w:tcBorders>
            <w:shd w:val="clear" w:color="auto" w:fill="auto"/>
            <w:vAlign w:val="bottom"/>
            <w:hideMark/>
          </w:tcPr>
          <w:p w:rsidR="004D24E7" w:rsidRPr="006C2074" w:rsidRDefault="004D24E7" w:rsidP="004D24E7">
            <w:pPr>
              <w:jc w:val="center"/>
              <w:rPr>
                <w:rFonts w:ascii="Arial" w:hAnsi="Arial" w:cs="Arial"/>
              </w:rPr>
            </w:pPr>
          </w:p>
        </w:tc>
        <w:tc>
          <w:tcPr>
            <w:tcW w:w="2127" w:type="dxa"/>
            <w:gridSpan w:val="2"/>
            <w:tcBorders>
              <w:top w:val="nil"/>
              <w:left w:val="nil"/>
              <w:bottom w:val="nil"/>
              <w:right w:val="nil"/>
            </w:tcBorders>
            <w:shd w:val="clear" w:color="auto" w:fill="auto"/>
            <w:vAlign w:val="bottom"/>
            <w:hideMark/>
          </w:tcPr>
          <w:p w:rsidR="004D24E7" w:rsidRPr="006C2074" w:rsidRDefault="004D24E7" w:rsidP="004D24E7">
            <w:pPr>
              <w:jc w:val="right"/>
              <w:rPr>
                <w:rFonts w:ascii="Arial" w:hAnsi="Arial" w:cs="Arial"/>
              </w:rPr>
            </w:pPr>
            <w:r w:rsidRPr="006C2074">
              <w:rPr>
                <w:rFonts w:ascii="Arial" w:hAnsi="Arial" w:cs="Arial"/>
              </w:rPr>
              <w:t>тыс. рублей</w:t>
            </w:r>
          </w:p>
        </w:tc>
      </w:tr>
      <w:tr w:rsidR="004D24E7" w:rsidRPr="006C2074" w:rsidTr="004D24E7">
        <w:trPr>
          <w:trHeight w:val="1152"/>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Наименование трансферта</w:t>
            </w:r>
          </w:p>
        </w:tc>
        <w:tc>
          <w:tcPr>
            <w:tcW w:w="1068"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Комсомольское СП</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Куяновское СП</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Новомарииинское СП</w:t>
            </w:r>
          </w:p>
        </w:tc>
        <w:tc>
          <w:tcPr>
            <w:tcW w:w="1066"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Первомайское СП</w:t>
            </w:r>
          </w:p>
        </w:tc>
        <w:tc>
          <w:tcPr>
            <w:tcW w:w="776"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Сергеевское СП</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Улу-Юльское СП</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 xml:space="preserve">Итого </w:t>
            </w:r>
          </w:p>
        </w:tc>
      </w:tr>
      <w:tr w:rsidR="004D24E7" w:rsidRPr="006C2074" w:rsidTr="005E4CDF">
        <w:trPr>
          <w:trHeight w:val="300"/>
        </w:trPr>
        <w:tc>
          <w:tcPr>
            <w:tcW w:w="3200" w:type="dxa"/>
            <w:tcBorders>
              <w:top w:val="nil"/>
              <w:left w:val="single" w:sz="4" w:space="0" w:color="auto"/>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rPr>
            </w:pPr>
            <w:r w:rsidRPr="006C2074">
              <w:rPr>
                <w:rFonts w:ascii="Arial" w:hAnsi="Arial" w:cs="Arial"/>
              </w:rPr>
              <w:t>1</w:t>
            </w:r>
          </w:p>
        </w:tc>
        <w:tc>
          <w:tcPr>
            <w:tcW w:w="1068" w:type="dxa"/>
            <w:tcBorders>
              <w:top w:val="nil"/>
              <w:left w:val="nil"/>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rPr>
            </w:pPr>
            <w:r w:rsidRPr="006C2074">
              <w:rPr>
                <w:rFonts w:ascii="Arial" w:hAnsi="Arial" w:cs="Arial"/>
              </w:rPr>
              <w:t>2</w:t>
            </w:r>
          </w:p>
        </w:tc>
        <w:tc>
          <w:tcPr>
            <w:tcW w:w="850" w:type="dxa"/>
            <w:tcBorders>
              <w:top w:val="nil"/>
              <w:left w:val="nil"/>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rPr>
            </w:pPr>
            <w:r w:rsidRPr="006C2074">
              <w:rPr>
                <w:rFonts w:ascii="Arial" w:hAnsi="Arial" w:cs="Arial"/>
              </w:rPr>
              <w:t>3</w:t>
            </w:r>
          </w:p>
        </w:tc>
        <w:tc>
          <w:tcPr>
            <w:tcW w:w="993" w:type="dxa"/>
            <w:tcBorders>
              <w:top w:val="nil"/>
              <w:left w:val="nil"/>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rPr>
            </w:pPr>
            <w:r w:rsidRPr="006C2074">
              <w:rPr>
                <w:rFonts w:ascii="Arial" w:hAnsi="Arial" w:cs="Arial"/>
              </w:rPr>
              <w:t>4</w:t>
            </w:r>
          </w:p>
        </w:tc>
        <w:tc>
          <w:tcPr>
            <w:tcW w:w="1066" w:type="dxa"/>
            <w:tcBorders>
              <w:top w:val="nil"/>
              <w:left w:val="nil"/>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rPr>
            </w:pPr>
            <w:r w:rsidRPr="006C2074">
              <w:rPr>
                <w:rFonts w:ascii="Arial" w:hAnsi="Arial" w:cs="Arial"/>
              </w:rPr>
              <w:t>5</w:t>
            </w:r>
          </w:p>
        </w:tc>
        <w:tc>
          <w:tcPr>
            <w:tcW w:w="776" w:type="dxa"/>
            <w:tcBorders>
              <w:top w:val="nil"/>
              <w:left w:val="nil"/>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rPr>
            </w:pPr>
            <w:r w:rsidRPr="006C2074">
              <w:rPr>
                <w:rFonts w:ascii="Arial" w:hAnsi="Arial" w:cs="Arial"/>
              </w:rPr>
              <w:t>6</w:t>
            </w:r>
          </w:p>
        </w:tc>
        <w:tc>
          <w:tcPr>
            <w:tcW w:w="993" w:type="dxa"/>
            <w:tcBorders>
              <w:top w:val="nil"/>
              <w:left w:val="nil"/>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rPr>
            </w:pPr>
            <w:r w:rsidRPr="006C2074">
              <w:rPr>
                <w:rFonts w:ascii="Arial" w:hAnsi="Arial" w:cs="Arial"/>
              </w:rPr>
              <w:t>7</w:t>
            </w:r>
          </w:p>
        </w:tc>
        <w:tc>
          <w:tcPr>
            <w:tcW w:w="1134" w:type="dxa"/>
            <w:tcBorders>
              <w:top w:val="nil"/>
              <w:left w:val="nil"/>
              <w:bottom w:val="single" w:sz="4" w:space="0" w:color="auto"/>
              <w:right w:val="single" w:sz="4" w:space="0" w:color="auto"/>
            </w:tcBorders>
            <w:shd w:val="clear" w:color="auto" w:fill="auto"/>
            <w:noWrap/>
            <w:vAlign w:val="center"/>
            <w:hideMark/>
          </w:tcPr>
          <w:p w:rsidR="004D24E7" w:rsidRPr="006C2074" w:rsidRDefault="004D24E7" w:rsidP="004D24E7">
            <w:pPr>
              <w:jc w:val="center"/>
              <w:rPr>
                <w:rFonts w:ascii="Arial" w:hAnsi="Arial" w:cs="Arial"/>
              </w:rPr>
            </w:pPr>
            <w:r w:rsidRPr="006C2074">
              <w:rPr>
                <w:rFonts w:ascii="Arial" w:hAnsi="Arial" w:cs="Arial"/>
              </w:rPr>
              <w:t>8</w:t>
            </w:r>
          </w:p>
        </w:tc>
      </w:tr>
      <w:tr w:rsidR="004D24E7" w:rsidRPr="006C2074" w:rsidTr="005E4CDF">
        <w:trPr>
          <w:trHeight w:val="11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6C2074" w:rsidRDefault="004D24E7" w:rsidP="004D24E7">
            <w:pPr>
              <w:rPr>
                <w:rFonts w:ascii="Arial" w:hAnsi="Arial" w:cs="Arial"/>
                <w:sz w:val="20"/>
                <w:szCs w:val="20"/>
              </w:rPr>
            </w:pPr>
            <w:r w:rsidRPr="006C2074">
              <w:rPr>
                <w:rFonts w:ascii="Arial" w:hAnsi="Arial" w:cs="Arial"/>
                <w:sz w:val="20"/>
                <w:szCs w:val="20"/>
              </w:rPr>
              <w:t>Иные межбюджетные трансферты на поддержку мер по обеспечению сбалансированности местных бюджетов</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176,3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154,9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169,6</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0,0</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338,7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164,8</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1 004,3</w:t>
            </w:r>
          </w:p>
        </w:tc>
      </w:tr>
      <w:tr w:rsidR="004D24E7" w:rsidRPr="006C2074" w:rsidTr="005E4CDF">
        <w:trPr>
          <w:trHeight w:val="1572"/>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6C2074" w:rsidRDefault="004D24E7" w:rsidP="004D24E7">
            <w:pPr>
              <w:rPr>
                <w:rFonts w:ascii="Arial" w:hAnsi="Arial" w:cs="Arial"/>
                <w:sz w:val="20"/>
                <w:szCs w:val="20"/>
              </w:rPr>
            </w:pPr>
            <w:r w:rsidRPr="006C2074">
              <w:rPr>
                <w:rFonts w:ascii="Arial" w:hAnsi="Arial" w:cs="Arial"/>
                <w:sz w:val="20"/>
                <w:szCs w:val="20"/>
              </w:rPr>
              <w:t xml:space="preserve">Иные межбюджетные трансферты на создание условий для  управления многоквартирными домами в муниципальных образованиях Томской области  </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0,8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8,1</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10,1</w:t>
            </w:r>
          </w:p>
        </w:tc>
      </w:tr>
      <w:tr w:rsidR="004D24E7" w:rsidRPr="006C2074" w:rsidTr="005E4CDF">
        <w:trPr>
          <w:trHeight w:val="1632"/>
        </w:trPr>
        <w:tc>
          <w:tcPr>
            <w:tcW w:w="32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24E7" w:rsidRPr="006C2074" w:rsidRDefault="004D24E7" w:rsidP="004D24E7">
            <w:pPr>
              <w:rPr>
                <w:rFonts w:ascii="Arial" w:hAnsi="Arial" w:cs="Arial"/>
                <w:sz w:val="20"/>
                <w:szCs w:val="20"/>
              </w:rPr>
            </w:pPr>
            <w:r w:rsidRPr="006C2074">
              <w:rPr>
                <w:rFonts w:ascii="Arial" w:hAnsi="Arial" w:cs="Arial"/>
                <w:sz w:val="20"/>
                <w:szCs w:val="20"/>
              </w:rPr>
              <w:t>Иные межбюджетные трансферты на компенсацию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068" w:type="dxa"/>
            <w:tcBorders>
              <w:top w:val="single" w:sz="4" w:space="0" w:color="auto"/>
              <w:left w:val="nil"/>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7 830,1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 </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27 063,0</w:t>
            </w:r>
          </w:p>
        </w:tc>
        <w:tc>
          <w:tcPr>
            <w:tcW w:w="776" w:type="dxa"/>
            <w:tcBorders>
              <w:top w:val="single" w:sz="4" w:space="0" w:color="auto"/>
              <w:left w:val="nil"/>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16 586,9</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D24E7" w:rsidRPr="006C2074" w:rsidRDefault="004D24E7" w:rsidP="004D24E7">
            <w:pPr>
              <w:jc w:val="center"/>
              <w:rPr>
                <w:rFonts w:ascii="Arial" w:hAnsi="Arial" w:cs="Arial"/>
                <w:sz w:val="20"/>
                <w:szCs w:val="20"/>
              </w:rPr>
            </w:pPr>
            <w:r w:rsidRPr="006C2074">
              <w:rPr>
                <w:rFonts w:ascii="Arial" w:hAnsi="Arial" w:cs="Arial"/>
                <w:sz w:val="20"/>
                <w:szCs w:val="20"/>
              </w:rPr>
              <w:t>51 480,0</w:t>
            </w:r>
          </w:p>
        </w:tc>
      </w:tr>
      <w:tr w:rsidR="005E4CDF" w:rsidRPr="006C2074" w:rsidTr="004D24E7">
        <w:trPr>
          <w:trHeight w:val="1200"/>
        </w:trPr>
        <w:tc>
          <w:tcPr>
            <w:tcW w:w="3200" w:type="dxa"/>
            <w:tcBorders>
              <w:top w:val="nil"/>
              <w:left w:val="single" w:sz="4" w:space="0" w:color="auto"/>
              <w:bottom w:val="single" w:sz="4" w:space="0" w:color="auto"/>
              <w:right w:val="single" w:sz="4" w:space="0" w:color="auto"/>
            </w:tcBorders>
            <w:shd w:val="clear" w:color="000000" w:fill="FFFFFF"/>
            <w:vAlign w:val="center"/>
            <w:hideMark/>
          </w:tcPr>
          <w:p w:rsidR="005E4CDF" w:rsidRPr="006C2074" w:rsidRDefault="005E4CDF" w:rsidP="004D24E7">
            <w:pPr>
              <w:rPr>
                <w:rFonts w:ascii="Arial" w:hAnsi="Arial" w:cs="Arial"/>
                <w:sz w:val="20"/>
                <w:szCs w:val="20"/>
              </w:rPr>
            </w:pPr>
            <w:r w:rsidRPr="006C2074">
              <w:rPr>
                <w:rFonts w:ascii="Arial" w:hAnsi="Arial" w:cs="Arial"/>
                <w:sz w:val="20"/>
                <w:szCs w:val="20"/>
              </w:rPr>
              <w:t>Иные межбюджетные трансферты на капитальный ремонт и (или) ремонт автомобильных дорог общего пользования местного значения</w:t>
            </w:r>
          </w:p>
        </w:tc>
        <w:tc>
          <w:tcPr>
            <w:tcW w:w="1068" w:type="dxa"/>
            <w:tcBorders>
              <w:top w:val="nil"/>
              <w:left w:val="nil"/>
              <w:bottom w:val="single" w:sz="4" w:space="0" w:color="auto"/>
              <w:right w:val="single" w:sz="4" w:space="0" w:color="auto"/>
            </w:tcBorders>
            <w:shd w:val="clear" w:color="auto" w:fill="auto"/>
            <w:vAlign w:val="center"/>
            <w:hideMark/>
          </w:tcPr>
          <w:p w:rsidR="005E4CDF" w:rsidRPr="006C2074" w:rsidRDefault="005E4CDF" w:rsidP="004D24E7">
            <w:pPr>
              <w:jc w:val="center"/>
              <w:rPr>
                <w:rFonts w:ascii="Arial" w:hAnsi="Arial" w:cs="Arial"/>
                <w:sz w:val="20"/>
                <w:szCs w:val="20"/>
              </w:rPr>
            </w:pPr>
            <w:r w:rsidRPr="006C2074">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5E4CDF" w:rsidRPr="006C2074" w:rsidRDefault="005E4CDF" w:rsidP="004D24E7">
            <w:pPr>
              <w:jc w:val="center"/>
              <w:rPr>
                <w:rFonts w:ascii="Arial" w:hAnsi="Arial" w:cs="Arial"/>
                <w:sz w:val="20"/>
                <w:szCs w:val="20"/>
              </w:rPr>
            </w:pPr>
            <w:r w:rsidRPr="006C2074">
              <w:rPr>
                <w:rFonts w:ascii="Arial" w:hAnsi="Arial" w:cs="Arial"/>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5E4CDF" w:rsidRPr="006C2074" w:rsidRDefault="005E4CDF" w:rsidP="004D24E7">
            <w:pPr>
              <w:jc w:val="center"/>
              <w:rPr>
                <w:rFonts w:ascii="Arial" w:hAnsi="Arial" w:cs="Arial"/>
                <w:sz w:val="20"/>
                <w:szCs w:val="20"/>
              </w:rPr>
            </w:pPr>
            <w:r w:rsidRPr="006C2074">
              <w:rPr>
                <w:rFonts w:ascii="Arial" w:hAnsi="Arial" w:cs="Arial"/>
                <w:sz w:val="20"/>
                <w:szCs w:val="20"/>
              </w:rPr>
              <w:t> </w:t>
            </w:r>
          </w:p>
        </w:tc>
        <w:tc>
          <w:tcPr>
            <w:tcW w:w="1066" w:type="dxa"/>
            <w:tcBorders>
              <w:top w:val="nil"/>
              <w:left w:val="nil"/>
              <w:bottom w:val="single" w:sz="4" w:space="0" w:color="auto"/>
              <w:right w:val="single" w:sz="4" w:space="0" w:color="auto"/>
            </w:tcBorders>
            <w:shd w:val="clear" w:color="auto" w:fill="auto"/>
            <w:vAlign w:val="center"/>
            <w:hideMark/>
          </w:tcPr>
          <w:p w:rsidR="005E4CDF" w:rsidRPr="006C2074" w:rsidRDefault="005E4CDF">
            <w:pPr>
              <w:jc w:val="center"/>
              <w:rPr>
                <w:rFonts w:ascii="Arial" w:hAnsi="Arial" w:cs="Arial"/>
                <w:sz w:val="20"/>
                <w:szCs w:val="20"/>
              </w:rPr>
            </w:pPr>
            <w:r w:rsidRPr="006C2074">
              <w:rPr>
                <w:rFonts w:ascii="Arial" w:hAnsi="Arial" w:cs="Arial"/>
                <w:sz w:val="20"/>
                <w:szCs w:val="20"/>
              </w:rPr>
              <w:t>4 661,3</w:t>
            </w:r>
          </w:p>
        </w:tc>
        <w:tc>
          <w:tcPr>
            <w:tcW w:w="776" w:type="dxa"/>
            <w:tcBorders>
              <w:top w:val="nil"/>
              <w:left w:val="nil"/>
              <w:bottom w:val="single" w:sz="4" w:space="0" w:color="auto"/>
              <w:right w:val="single" w:sz="4" w:space="0" w:color="auto"/>
            </w:tcBorders>
            <w:shd w:val="clear" w:color="auto" w:fill="auto"/>
            <w:vAlign w:val="center"/>
            <w:hideMark/>
          </w:tcPr>
          <w:p w:rsidR="005E4CDF" w:rsidRPr="006C2074" w:rsidRDefault="005E4CDF">
            <w:pPr>
              <w:jc w:val="center"/>
              <w:rPr>
                <w:rFonts w:ascii="Arial" w:hAnsi="Arial" w:cs="Arial"/>
                <w:sz w:val="20"/>
                <w:szCs w:val="20"/>
              </w:rPr>
            </w:pPr>
            <w:r w:rsidRPr="006C2074">
              <w:rPr>
                <w:rFonts w:ascii="Arial" w:hAnsi="Arial" w:cs="Arial"/>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5E4CDF" w:rsidRPr="006C2074" w:rsidRDefault="005E4CDF">
            <w:pPr>
              <w:jc w:val="center"/>
              <w:rPr>
                <w:rFonts w:ascii="Arial" w:hAnsi="Arial" w:cs="Arial"/>
                <w:sz w:val="20"/>
                <w:szCs w:val="20"/>
              </w:rPr>
            </w:pPr>
            <w:r w:rsidRPr="006C2074">
              <w:rPr>
                <w:rFonts w:ascii="Arial" w:hAnsi="Arial" w:cs="Arial"/>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5E4CDF" w:rsidRPr="006C2074" w:rsidRDefault="005E4CDF">
            <w:pPr>
              <w:jc w:val="center"/>
              <w:rPr>
                <w:rFonts w:ascii="Arial" w:hAnsi="Arial" w:cs="Arial"/>
                <w:sz w:val="20"/>
                <w:szCs w:val="20"/>
              </w:rPr>
            </w:pPr>
            <w:r w:rsidRPr="006C2074">
              <w:rPr>
                <w:rFonts w:ascii="Arial" w:hAnsi="Arial" w:cs="Arial"/>
                <w:sz w:val="20"/>
                <w:szCs w:val="20"/>
              </w:rPr>
              <w:t>4 661,3</w:t>
            </w:r>
          </w:p>
        </w:tc>
      </w:tr>
      <w:tr w:rsidR="005E2AB6" w:rsidRPr="006C2074" w:rsidTr="004D24E7">
        <w:trPr>
          <w:trHeight w:val="408"/>
        </w:trPr>
        <w:tc>
          <w:tcPr>
            <w:tcW w:w="3200" w:type="dxa"/>
            <w:tcBorders>
              <w:top w:val="nil"/>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Иные межбюджетные трансферты на обеспечение жителей отдаленных населенных пунктов Томской области услугами сотовой связи</w:t>
            </w:r>
          </w:p>
        </w:tc>
        <w:tc>
          <w:tcPr>
            <w:tcW w:w="1068" w:type="dxa"/>
            <w:tcBorders>
              <w:top w:val="nil"/>
              <w:left w:val="nil"/>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1 500,0</w:t>
            </w:r>
          </w:p>
        </w:tc>
        <w:tc>
          <w:tcPr>
            <w:tcW w:w="1066" w:type="dxa"/>
            <w:tcBorders>
              <w:top w:val="nil"/>
              <w:left w:val="nil"/>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776" w:type="dxa"/>
            <w:tcBorders>
              <w:top w:val="nil"/>
              <w:left w:val="nil"/>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1 500,0</w:t>
            </w:r>
          </w:p>
        </w:tc>
      </w:tr>
      <w:tr w:rsidR="005E2AB6" w:rsidRPr="006C2074" w:rsidTr="004D24E7">
        <w:trPr>
          <w:trHeight w:val="408"/>
        </w:trPr>
        <w:tc>
          <w:tcPr>
            <w:tcW w:w="3200" w:type="dxa"/>
            <w:tcBorders>
              <w:top w:val="nil"/>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sz w:val="20"/>
                <w:szCs w:val="20"/>
              </w:rPr>
            </w:pPr>
            <w:r w:rsidRPr="006C2074">
              <w:rPr>
                <w:rFonts w:ascii="Arial" w:hAnsi="Arial" w:cs="Arial"/>
                <w:sz w:val="20"/>
                <w:szCs w:val="20"/>
              </w:rPr>
              <w:t xml:space="preserve">Иные межбюджетные трансферты на реализация </w:t>
            </w:r>
            <w:r w:rsidRPr="006C2074">
              <w:rPr>
                <w:rFonts w:ascii="Arial" w:hAnsi="Arial" w:cs="Arial"/>
                <w:sz w:val="20"/>
                <w:szCs w:val="20"/>
              </w:rPr>
              <w:lastRenderedPageBreak/>
              <w:t>программ формирования современной городской среды</w:t>
            </w:r>
          </w:p>
        </w:tc>
        <w:tc>
          <w:tcPr>
            <w:tcW w:w="1068" w:type="dxa"/>
            <w:tcBorders>
              <w:top w:val="nil"/>
              <w:left w:val="nil"/>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lastRenderedPageBreak/>
              <w:t>8 029,7</w:t>
            </w:r>
          </w:p>
        </w:tc>
        <w:tc>
          <w:tcPr>
            <w:tcW w:w="850" w:type="dxa"/>
            <w:tcBorders>
              <w:top w:val="nil"/>
              <w:left w:val="nil"/>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066" w:type="dxa"/>
            <w:tcBorders>
              <w:top w:val="nil"/>
              <w:left w:val="nil"/>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776" w:type="dxa"/>
            <w:tcBorders>
              <w:top w:val="nil"/>
              <w:left w:val="nil"/>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sz w:val="20"/>
                <w:szCs w:val="20"/>
              </w:rPr>
            </w:pPr>
            <w:r w:rsidRPr="006C2074">
              <w:rPr>
                <w:rFonts w:ascii="Arial" w:hAnsi="Arial" w:cs="Arial"/>
                <w:sz w:val="20"/>
                <w:szCs w:val="20"/>
              </w:rPr>
              <w:t>8 029,7</w:t>
            </w:r>
          </w:p>
        </w:tc>
      </w:tr>
      <w:tr w:rsidR="005E2AB6" w:rsidRPr="006C2074" w:rsidTr="004D24E7">
        <w:trPr>
          <w:trHeight w:val="408"/>
        </w:trPr>
        <w:tc>
          <w:tcPr>
            <w:tcW w:w="3200" w:type="dxa"/>
            <w:tcBorders>
              <w:top w:val="nil"/>
              <w:left w:val="single" w:sz="4" w:space="0" w:color="auto"/>
              <w:bottom w:val="single" w:sz="4" w:space="0" w:color="auto"/>
              <w:right w:val="single" w:sz="4" w:space="0" w:color="auto"/>
            </w:tcBorders>
            <w:shd w:val="clear" w:color="auto" w:fill="auto"/>
            <w:noWrap/>
            <w:vAlign w:val="center"/>
            <w:hideMark/>
          </w:tcPr>
          <w:p w:rsidR="005E2AB6" w:rsidRPr="006C2074" w:rsidRDefault="005E2AB6">
            <w:pPr>
              <w:rPr>
                <w:rFonts w:ascii="Arial" w:hAnsi="Arial" w:cs="Arial"/>
                <w:b/>
                <w:bCs/>
                <w:sz w:val="20"/>
                <w:szCs w:val="20"/>
              </w:rPr>
            </w:pPr>
            <w:r w:rsidRPr="006C2074">
              <w:rPr>
                <w:rFonts w:ascii="Arial" w:hAnsi="Arial" w:cs="Arial"/>
                <w:b/>
                <w:bCs/>
                <w:sz w:val="20"/>
                <w:szCs w:val="20"/>
              </w:rPr>
              <w:lastRenderedPageBreak/>
              <w:t>Итого</w:t>
            </w:r>
          </w:p>
        </w:tc>
        <w:tc>
          <w:tcPr>
            <w:tcW w:w="1068" w:type="dxa"/>
            <w:tcBorders>
              <w:top w:val="nil"/>
              <w:left w:val="nil"/>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16 036,9</w:t>
            </w:r>
          </w:p>
        </w:tc>
        <w:tc>
          <w:tcPr>
            <w:tcW w:w="850" w:type="dxa"/>
            <w:tcBorders>
              <w:top w:val="nil"/>
              <w:left w:val="nil"/>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154,9</w:t>
            </w:r>
          </w:p>
        </w:tc>
        <w:tc>
          <w:tcPr>
            <w:tcW w:w="993" w:type="dxa"/>
            <w:tcBorders>
              <w:top w:val="nil"/>
              <w:left w:val="nil"/>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1 669,6</w:t>
            </w:r>
          </w:p>
        </w:tc>
        <w:tc>
          <w:tcPr>
            <w:tcW w:w="1066" w:type="dxa"/>
            <w:tcBorders>
              <w:top w:val="nil"/>
              <w:left w:val="nil"/>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31 732,4</w:t>
            </w:r>
          </w:p>
        </w:tc>
        <w:tc>
          <w:tcPr>
            <w:tcW w:w="776" w:type="dxa"/>
            <w:tcBorders>
              <w:top w:val="nil"/>
              <w:left w:val="nil"/>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338,7</w:t>
            </w:r>
          </w:p>
        </w:tc>
        <w:tc>
          <w:tcPr>
            <w:tcW w:w="993" w:type="dxa"/>
            <w:tcBorders>
              <w:top w:val="nil"/>
              <w:left w:val="nil"/>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16 752,9</w:t>
            </w:r>
          </w:p>
        </w:tc>
        <w:tc>
          <w:tcPr>
            <w:tcW w:w="1134" w:type="dxa"/>
            <w:tcBorders>
              <w:top w:val="nil"/>
              <w:left w:val="nil"/>
              <w:bottom w:val="single" w:sz="4" w:space="0" w:color="auto"/>
              <w:right w:val="single" w:sz="4" w:space="0" w:color="auto"/>
            </w:tcBorders>
            <w:shd w:val="clear" w:color="auto" w:fill="auto"/>
            <w:noWrap/>
            <w:vAlign w:val="center"/>
            <w:hideMark/>
          </w:tcPr>
          <w:p w:rsidR="005E2AB6" w:rsidRPr="006C2074" w:rsidRDefault="005E2AB6">
            <w:pPr>
              <w:jc w:val="center"/>
              <w:rPr>
                <w:rFonts w:ascii="Arial" w:hAnsi="Arial" w:cs="Arial"/>
                <w:b/>
                <w:bCs/>
                <w:sz w:val="20"/>
                <w:szCs w:val="20"/>
              </w:rPr>
            </w:pPr>
            <w:r w:rsidRPr="006C2074">
              <w:rPr>
                <w:rFonts w:ascii="Arial" w:hAnsi="Arial" w:cs="Arial"/>
                <w:b/>
                <w:bCs/>
                <w:sz w:val="20"/>
                <w:szCs w:val="20"/>
              </w:rPr>
              <w:t>66 685,4</w:t>
            </w:r>
          </w:p>
        </w:tc>
      </w:tr>
    </w:tbl>
    <w:p w:rsidR="004D24E7" w:rsidRPr="006C2074" w:rsidRDefault="004D24E7" w:rsidP="00494B6A">
      <w:pPr>
        <w:tabs>
          <w:tab w:val="left" w:pos="5940"/>
        </w:tabs>
        <w:jc w:val="center"/>
        <w:rPr>
          <w:rFonts w:ascii="Arial" w:hAnsi="Arial" w:cs="Arial"/>
        </w:rPr>
      </w:pPr>
    </w:p>
    <w:p w:rsidR="007A4E1D" w:rsidRPr="006C2074" w:rsidRDefault="007A4E1D" w:rsidP="007A4E1D">
      <w:pPr>
        <w:jc w:val="center"/>
        <w:rPr>
          <w:rFonts w:ascii="Arial" w:hAnsi="Arial" w:cs="Arial"/>
          <w:b/>
        </w:rPr>
      </w:pPr>
      <w:r w:rsidRPr="006C2074">
        <w:rPr>
          <w:rFonts w:ascii="Arial" w:hAnsi="Arial" w:cs="Arial"/>
          <w:b/>
        </w:rPr>
        <w:t xml:space="preserve">Пояснительная записка </w:t>
      </w:r>
    </w:p>
    <w:p w:rsidR="007A4E1D" w:rsidRPr="006C2074" w:rsidRDefault="007A4E1D" w:rsidP="007A4E1D">
      <w:pPr>
        <w:jc w:val="center"/>
        <w:rPr>
          <w:rFonts w:ascii="Arial" w:hAnsi="Arial" w:cs="Arial"/>
          <w:b/>
        </w:rPr>
      </w:pPr>
      <w:r w:rsidRPr="006C2074">
        <w:rPr>
          <w:rFonts w:ascii="Arial" w:hAnsi="Arial" w:cs="Arial"/>
          <w:b/>
        </w:rPr>
        <w:t xml:space="preserve"> </w:t>
      </w:r>
      <w:r w:rsidRPr="006C2074">
        <w:rPr>
          <w:rFonts w:ascii="Arial" w:hAnsi="Arial" w:cs="Arial"/>
          <w:b/>
          <w:bCs/>
          <w:spacing w:val="-1"/>
        </w:rPr>
        <w:t xml:space="preserve">к проекту </w:t>
      </w:r>
      <w:r w:rsidRPr="006C2074">
        <w:rPr>
          <w:rFonts w:ascii="Arial" w:hAnsi="Arial" w:cs="Arial"/>
          <w:b/>
        </w:rPr>
        <w:t>решения «О внесении изменений в решение Думы Первомайского района от 27.12.2018 № 334 «О бюджете муниципального образования «Первомайский район»      на 2019 год»</w:t>
      </w:r>
    </w:p>
    <w:p w:rsidR="007A4E1D" w:rsidRPr="006C2074" w:rsidRDefault="007A4E1D" w:rsidP="007A4E1D">
      <w:pPr>
        <w:jc w:val="center"/>
        <w:rPr>
          <w:rFonts w:ascii="Arial" w:hAnsi="Arial" w:cs="Arial"/>
          <w:b/>
        </w:rPr>
      </w:pPr>
      <w:r w:rsidRPr="006C2074">
        <w:rPr>
          <w:rFonts w:ascii="Arial" w:hAnsi="Arial" w:cs="Arial"/>
          <w:b/>
        </w:rPr>
        <w:t xml:space="preserve"> (</w:t>
      </w:r>
      <w:r w:rsidR="006C2074">
        <w:rPr>
          <w:rFonts w:ascii="Arial" w:hAnsi="Arial" w:cs="Arial"/>
          <w:b/>
        </w:rPr>
        <w:t>28</w:t>
      </w:r>
      <w:r w:rsidR="00DA3783" w:rsidRPr="006C2074">
        <w:rPr>
          <w:rFonts w:ascii="Arial" w:hAnsi="Arial" w:cs="Arial"/>
          <w:b/>
        </w:rPr>
        <w:t>.03.2019 №360</w:t>
      </w:r>
      <w:r w:rsidRPr="006C2074">
        <w:rPr>
          <w:rFonts w:ascii="Arial" w:hAnsi="Arial" w:cs="Arial"/>
          <w:b/>
        </w:rPr>
        <w:t>)</w:t>
      </w:r>
    </w:p>
    <w:p w:rsidR="007A4E1D" w:rsidRPr="006C2074" w:rsidRDefault="007A4E1D" w:rsidP="007A4E1D">
      <w:pPr>
        <w:jc w:val="both"/>
        <w:rPr>
          <w:rFonts w:ascii="Arial" w:hAnsi="Arial" w:cs="Arial"/>
        </w:rPr>
      </w:pPr>
      <w:r w:rsidRPr="006C2074">
        <w:rPr>
          <w:rFonts w:ascii="Arial" w:hAnsi="Arial" w:cs="Arial"/>
        </w:rPr>
        <w:tab/>
      </w:r>
    </w:p>
    <w:p w:rsidR="007A4E1D" w:rsidRPr="006C2074" w:rsidRDefault="007A4E1D" w:rsidP="007A4E1D">
      <w:pPr>
        <w:autoSpaceDE w:val="0"/>
        <w:autoSpaceDN w:val="0"/>
        <w:adjustRightInd w:val="0"/>
        <w:ind w:firstLine="540"/>
        <w:jc w:val="both"/>
        <w:rPr>
          <w:rFonts w:ascii="Arial" w:hAnsi="Arial" w:cs="Arial"/>
        </w:rPr>
      </w:pPr>
      <w:r w:rsidRPr="006C2074">
        <w:rPr>
          <w:rFonts w:ascii="Arial" w:hAnsi="Arial" w:cs="Arial"/>
          <w:b/>
        </w:rPr>
        <w:t>Доходы</w:t>
      </w:r>
      <w:r w:rsidRPr="006C2074">
        <w:rPr>
          <w:rFonts w:ascii="Arial" w:hAnsi="Arial" w:cs="Arial"/>
        </w:rPr>
        <w:t xml:space="preserve"> районного бюджета увеличены </w:t>
      </w:r>
      <w:r w:rsidRPr="006C2074">
        <w:rPr>
          <w:rFonts w:ascii="Arial" w:hAnsi="Arial" w:cs="Arial"/>
          <w:b/>
        </w:rPr>
        <w:t>на 9 433,7 тыс.</w:t>
      </w:r>
      <w:r w:rsidRPr="006C2074">
        <w:rPr>
          <w:rFonts w:ascii="Arial" w:hAnsi="Arial" w:cs="Arial"/>
        </w:rPr>
        <w:t xml:space="preserve"> </w:t>
      </w:r>
      <w:r w:rsidRPr="006C2074">
        <w:rPr>
          <w:rFonts w:ascii="Arial" w:hAnsi="Arial" w:cs="Arial"/>
          <w:b/>
        </w:rPr>
        <w:t>рублей</w:t>
      </w:r>
      <w:r w:rsidRPr="006C2074">
        <w:rPr>
          <w:rFonts w:ascii="Arial" w:hAnsi="Arial" w:cs="Arial"/>
        </w:rPr>
        <w:t xml:space="preserve">, </w:t>
      </w:r>
    </w:p>
    <w:p w:rsidR="007A4E1D" w:rsidRPr="006C2074" w:rsidRDefault="007A4E1D" w:rsidP="007A4E1D">
      <w:pPr>
        <w:ind w:firstLine="709"/>
        <w:jc w:val="both"/>
        <w:rPr>
          <w:rFonts w:ascii="Arial" w:hAnsi="Arial" w:cs="Arial"/>
        </w:rPr>
      </w:pPr>
      <w:r w:rsidRPr="006C2074">
        <w:rPr>
          <w:rFonts w:ascii="Arial" w:hAnsi="Arial" w:cs="Arial"/>
        </w:rPr>
        <w:t>-  безвозмездных поступлений из областного бюджета на 9 489,5 тыс. рублей;</w:t>
      </w:r>
    </w:p>
    <w:p w:rsidR="007A4E1D" w:rsidRPr="006C2074" w:rsidRDefault="007A4E1D" w:rsidP="007A4E1D">
      <w:pPr>
        <w:ind w:firstLine="709"/>
        <w:jc w:val="both"/>
        <w:rPr>
          <w:rFonts w:ascii="Arial" w:hAnsi="Arial" w:cs="Arial"/>
        </w:rPr>
      </w:pPr>
      <w:r w:rsidRPr="006C2074">
        <w:rPr>
          <w:rFonts w:ascii="Arial" w:hAnsi="Arial" w:cs="Arial"/>
        </w:rPr>
        <w:t>-  безвозмездных поступлений из бюджетов сельских поселений  на 18,8 тыс. рублей;</w:t>
      </w:r>
    </w:p>
    <w:p w:rsidR="007A4E1D" w:rsidRPr="006C2074" w:rsidRDefault="007A4E1D" w:rsidP="007A4E1D">
      <w:pPr>
        <w:ind w:firstLine="709"/>
        <w:jc w:val="both"/>
        <w:rPr>
          <w:rFonts w:ascii="Arial" w:hAnsi="Arial" w:cs="Arial"/>
        </w:rPr>
      </w:pPr>
      <w:r w:rsidRPr="006C2074">
        <w:rPr>
          <w:rFonts w:ascii="Arial" w:hAnsi="Arial" w:cs="Arial"/>
        </w:rPr>
        <w:t>- возврат остатков прошлых лет – минус 74,6 тыс. рублей.</w:t>
      </w:r>
    </w:p>
    <w:p w:rsidR="007A4E1D" w:rsidRPr="006C2074" w:rsidRDefault="007A4E1D" w:rsidP="007A4E1D">
      <w:pPr>
        <w:autoSpaceDE w:val="0"/>
        <w:autoSpaceDN w:val="0"/>
        <w:adjustRightInd w:val="0"/>
        <w:ind w:firstLine="540"/>
        <w:jc w:val="both"/>
        <w:rPr>
          <w:rFonts w:ascii="Arial" w:hAnsi="Arial" w:cs="Arial"/>
          <w:b/>
        </w:rPr>
      </w:pPr>
      <w:r w:rsidRPr="006C2074">
        <w:rPr>
          <w:rFonts w:ascii="Arial" w:hAnsi="Arial" w:cs="Arial"/>
        </w:rPr>
        <w:t xml:space="preserve">С учетом этого  </w:t>
      </w:r>
      <w:r w:rsidRPr="006C2074">
        <w:rPr>
          <w:rFonts w:ascii="Arial" w:hAnsi="Arial" w:cs="Arial"/>
          <w:b/>
        </w:rPr>
        <w:t>доходы  составят 797 396,9 тыс. рублей.</w:t>
      </w:r>
    </w:p>
    <w:p w:rsidR="007A4E1D" w:rsidRPr="006C2074" w:rsidRDefault="007A4E1D" w:rsidP="007A4E1D">
      <w:pPr>
        <w:autoSpaceDE w:val="0"/>
        <w:autoSpaceDN w:val="0"/>
        <w:adjustRightInd w:val="0"/>
        <w:ind w:firstLine="540"/>
        <w:jc w:val="both"/>
        <w:rPr>
          <w:rFonts w:ascii="Arial" w:hAnsi="Arial" w:cs="Arial"/>
          <w:b/>
        </w:rPr>
      </w:pPr>
      <w:r w:rsidRPr="006C2074">
        <w:rPr>
          <w:rFonts w:ascii="Arial" w:hAnsi="Arial" w:cs="Arial"/>
          <w:b/>
        </w:rPr>
        <w:t>Расходы</w:t>
      </w:r>
      <w:r w:rsidRPr="006C2074">
        <w:rPr>
          <w:rFonts w:ascii="Arial" w:hAnsi="Arial" w:cs="Arial"/>
        </w:rPr>
        <w:t xml:space="preserve"> районного бюджета увеличены на сумму увеличения доходной части бюджета и целевых остатков прошлых лет </w:t>
      </w:r>
      <w:r w:rsidRPr="006C2074">
        <w:rPr>
          <w:rFonts w:ascii="Arial" w:hAnsi="Arial" w:cs="Arial"/>
          <w:b/>
        </w:rPr>
        <w:t xml:space="preserve"> и составят 814 606,6 тыс. рублей, </w:t>
      </w:r>
    </w:p>
    <w:p w:rsidR="007A4E1D" w:rsidRPr="006C2074" w:rsidRDefault="007A4E1D" w:rsidP="007A4E1D">
      <w:pPr>
        <w:autoSpaceDE w:val="0"/>
        <w:autoSpaceDN w:val="0"/>
        <w:adjustRightInd w:val="0"/>
        <w:ind w:firstLine="540"/>
        <w:jc w:val="both"/>
        <w:rPr>
          <w:rFonts w:ascii="Arial" w:hAnsi="Arial" w:cs="Arial"/>
        </w:rPr>
      </w:pPr>
      <w:r w:rsidRPr="006C2074">
        <w:rPr>
          <w:rFonts w:ascii="Arial" w:hAnsi="Arial" w:cs="Arial"/>
        </w:rPr>
        <w:t>За счет остатков прошлых лет</w:t>
      </w:r>
      <w:r w:rsidRPr="006C2074">
        <w:rPr>
          <w:rFonts w:ascii="Arial" w:hAnsi="Arial" w:cs="Arial"/>
          <w:b/>
        </w:rPr>
        <w:t xml:space="preserve">  дефицит </w:t>
      </w:r>
      <w:r w:rsidRPr="006C2074">
        <w:rPr>
          <w:rFonts w:ascii="Arial" w:hAnsi="Arial" w:cs="Arial"/>
        </w:rPr>
        <w:t>увеличился на 16 684,1 тыс. рублей  и</w:t>
      </w:r>
      <w:r w:rsidRPr="006C2074">
        <w:rPr>
          <w:rFonts w:ascii="Arial" w:hAnsi="Arial" w:cs="Arial"/>
          <w:b/>
        </w:rPr>
        <w:t xml:space="preserve"> составил  – 17 209,7  тыс. рублей</w:t>
      </w:r>
      <w:r w:rsidRPr="006C2074">
        <w:rPr>
          <w:rFonts w:ascii="Arial" w:hAnsi="Arial" w:cs="Arial"/>
        </w:rPr>
        <w:t xml:space="preserve">.  </w:t>
      </w:r>
    </w:p>
    <w:p w:rsidR="007A4E1D" w:rsidRPr="006C2074" w:rsidRDefault="007A4E1D" w:rsidP="007A4E1D">
      <w:pPr>
        <w:ind w:firstLine="709"/>
        <w:jc w:val="both"/>
        <w:rPr>
          <w:rFonts w:ascii="Arial" w:hAnsi="Arial" w:cs="Arial"/>
        </w:rPr>
      </w:pPr>
      <w:r w:rsidRPr="006C2074">
        <w:rPr>
          <w:rFonts w:ascii="Arial" w:hAnsi="Arial" w:cs="Arial"/>
        </w:rPr>
        <w:t xml:space="preserve"> </w:t>
      </w:r>
    </w:p>
    <w:p w:rsidR="007A4E1D" w:rsidRPr="006C2074" w:rsidRDefault="007A4E1D" w:rsidP="007A4E1D">
      <w:pPr>
        <w:shd w:val="clear" w:color="auto" w:fill="FFFFFF"/>
        <w:tabs>
          <w:tab w:val="left" w:pos="0"/>
        </w:tabs>
        <w:ind w:firstLine="709"/>
        <w:jc w:val="both"/>
        <w:rPr>
          <w:rFonts w:ascii="Arial" w:hAnsi="Arial" w:cs="Arial"/>
        </w:rPr>
      </w:pPr>
      <w:r w:rsidRPr="006C2074">
        <w:rPr>
          <w:rFonts w:ascii="Arial" w:hAnsi="Arial" w:cs="Arial"/>
        </w:rPr>
        <w:t xml:space="preserve">Внесены изменения в соответствующие пункты решения и приложения к нему. </w:t>
      </w:r>
    </w:p>
    <w:p w:rsidR="007A4E1D" w:rsidRPr="006C2074" w:rsidRDefault="007A4E1D" w:rsidP="007A4E1D">
      <w:pPr>
        <w:ind w:firstLine="709"/>
        <w:jc w:val="both"/>
        <w:rPr>
          <w:rFonts w:ascii="Arial" w:hAnsi="Arial" w:cs="Arial"/>
        </w:rPr>
      </w:pPr>
    </w:p>
    <w:p w:rsidR="007A4E1D" w:rsidRPr="006C2074" w:rsidRDefault="007A4E1D" w:rsidP="007A4E1D">
      <w:pPr>
        <w:jc w:val="center"/>
        <w:rPr>
          <w:rFonts w:ascii="Arial" w:hAnsi="Arial" w:cs="Arial"/>
          <w:b/>
        </w:rPr>
      </w:pPr>
      <w:r w:rsidRPr="006C2074">
        <w:rPr>
          <w:rFonts w:ascii="Arial" w:hAnsi="Arial" w:cs="Arial"/>
          <w:b/>
        </w:rPr>
        <w:t>Приложения</w:t>
      </w:r>
    </w:p>
    <w:p w:rsidR="007A4E1D" w:rsidRPr="006C2074" w:rsidRDefault="007A4E1D" w:rsidP="007A4E1D">
      <w:pPr>
        <w:ind w:firstLine="709"/>
        <w:jc w:val="center"/>
        <w:rPr>
          <w:rFonts w:ascii="Arial" w:hAnsi="Arial" w:cs="Arial"/>
          <w:b/>
          <w:highlight w:val="yellow"/>
        </w:rPr>
      </w:pPr>
    </w:p>
    <w:p w:rsidR="007A4E1D" w:rsidRPr="006C2074" w:rsidRDefault="007A4E1D" w:rsidP="007A4E1D">
      <w:pPr>
        <w:ind w:firstLine="709"/>
        <w:jc w:val="center"/>
        <w:rPr>
          <w:rFonts w:ascii="Arial" w:hAnsi="Arial" w:cs="Arial"/>
          <w:b/>
          <w:bCs/>
        </w:rPr>
      </w:pPr>
      <w:r w:rsidRPr="006C2074">
        <w:rPr>
          <w:rFonts w:ascii="Arial" w:hAnsi="Arial" w:cs="Arial"/>
          <w:b/>
        </w:rPr>
        <w:t>Приложение 3 «</w:t>
      </w:r>
      <w:r w:rsidRPr="006C2074">
        <w:rPr>
          <w:rFonts w:ascii="Arial" w:hAnsi="Arial" w:cs="Arial"/>
          <w:b/>
          <w:bCs/>
        </w:rPr>
        <w:t>Объём межбюджетных трансфертов бюджету муниципального образования «Первомайский район» из бюджетов других уровней  на  2019 год</w:t>
      </w:r>
    </w:p>
    <w:p w:rsidR="007A4E1D" w:rsidRPr="006C2074" w:rsidRDefault="007A4E1D" w:rsidP="007A4E1D">
      <w:pPr>
        <w:ind w:firstLine="709"/>
        <w:jc w:val="center"/>
        <w:rPr>
          <w:rFonts w:ascii="Arial" w:hAnsi="Arial" w:cs="Arial"/>
          <w:b/>
          <w:bCs/>
        </w:rPr>
      </w:pPr>
    </w:p>
    <w:p w:rsidR="007A4E1D" w:rsidRPr="006C2074" w:rsidRDefault="007A4E1D" w:rsidP="007A4E1D">
      <w:pPr>
        <w:ind w:firstLine="709"/>
        <w:jc w:val="both"/>
        <w:rPr>
          <w:rFonts w:ascii="Arial" w:hAnsi="Arial" w:cs="Arial"/>
        </w:rPr>
      </w:pPr>
      <w:r w:rsidRPr="006C2074">
        <w:rPr>
          <w:rFonts w:ascii="Arial" w:hAnsi="Arial" w:cs="Arial"/>
        </w:rPr>
        <w:t xml:space="preserve">Общая сумма безвозмездных поступлений увеличена  </w:t>
      </w:r>
      <w:r w:rsidRPr="006C2074">
        <w:rPr>
          <w:rFonts w:ascii="Arial" w:hAnsi="Arial" w:cs="Arial"/>
          <w:b/>
        </w:rPr>
        <w:t xml:space="preserve">на 9 433,7 </w:t>
      </w:r>
      <w:r w:rsidRPr="006C2074">
        <w:rPr>
          <w:rFonts w:ascii="Arial" w:hAnsi="Arial" w:cs="Arial"/>
          <w:b/>
          <w:spacing w:val="-5"/>
        </w:rPr>
        <w:t xml:space="preserve"> </w:t>
      </w:r>
      <w:r w:rsidRPr="006C2074">
        <w:rPr>
          <w:rFonts w:ascii="Arial" w:hAnsi="Arial" w:cs="Arial"/>
          <w:b/>
        </w:rPr>
        <w:t xml:space="preserve">тыс. рублей </w:t>
      </w:r>
      <w:r w:rsidRPr="006C2074">
        <w:rPr>
          <w:rFonts w:ascii="Arial" w:hAnsi="Arial" w:cs="Arial"/>
          <w:spacing w:val="-5"/>
        </w:rPr>
        <w:t>и составит</w:t>
      </w:r>
      <w:r w:rsidRPr="006C2074">
        <w:rPr>
          <w:rFonts w:ascii="Arial" w:hAnsi="Arial" w:cs="Arial"/>
          <w:b/>
          <w:spacing w:val="-5"/>
        </w:rPr>
        <w:t xml:space="preserve">  694  274,6  </w:t>
      </w:r>
      <w:r w:rsidRPr="006C2074">
        <w:rPr>
          <w:rFonts w:ascii="Arial" w:hAnsi="Arial" w:cs="Arial"/>
          <w:b/>
        </w:rPr>
        <w:t>т</w:t>
      </w:r>
      <w:r w:rsidRPr="006C2074">
        <w:rPr>
          <w:rFonts w:ascii="Arial" w:hAnsi="Arial" w:cs="Arial"/>
          <w:b/>
          <w:spacing w:val="-5"/>
        </w:rPr>
        <w:t>ыс. рублей</w:t>
      </w:r>
      <w:r w:rsidRPr="006C2074">
        <w:rPr>
          <w:rFonts w:ascii="Arial" w:hAnsi="Arial" w:cs="Arial"/>
        </w:rPr>
        <w:t>, в том числе:</w:t>
      </w:r>
    </w:p>
    <w:p w:rsidR="007A4E1D" w:rsidRPr="006C2074" w:rsidRDefault="007A4E1D" w:rsidP="007A4E1D">
      <w:pPr>
        <w:ind w:firstLine="709"/>
        <w:jc w:val="right"/>
        <w:rPr>
          <w:rFonts w:ascii="Arial" w:hAnsi="Arial" w:cs="Arial"/>
        </w:rPr>
      </w:pPr>
      <w:r w:rsidRPr="006C2074">
        <w:rPr>
          <w:rFonts w:ascii="Arial" w:hAnsi="Arial" w:cs="Arial"/>
        </w:rPr>
        <w:t>Таблица 1</w:t>
      </w:r>
    </w:p>
    <w:tbl>
      <w:tblPr>
        <w:tblW w:w="99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4"/>
        <w:gridCol w:w="4709"/>
        <w:gridCol w:w="1370"/>
        <w:gridCol w:w="1471"/>
      </w:tblGrid>
      <w:tr w:rsidR="007A4E1D" w:rsidRPr="006C2074" w:rsidTr="00F47EF0">
        <w:tc>
          <w:tcPr>
            <w:tcW w:w="2410" w:type="dxa"/>
            <w:vAlign w:val="center"/>
          </w:tcPr>
          <w:p w:rsidR="007A4E1D" w:rsidRPr="006C2074" w:rsidRDefault="007A4E1D" w:rsidP="00F47EF0">
            <w:pPr>
              <w:ind w:left="-927" w:firstLine="927"/>
              <w:jc w:val="center"/>
              <w:rPr>
                <w:rFonts w:ascii="Arial" w:hAnsi="Arial" w:cs="Arial"/>
                <w:sz w:val="20"/>
                <w:szCs w:val="20"/>
              </w:rPr>
            </w:pPr>
            <w:r w:rsidRPr="006C2074">
              <w:rPr>
                <w:rFonts w:ascii="Arial" w:hAnsi="Arial" w:cs="Arial"/>
                <w:sz w:val="20"/>
                <w:szCs w:val="20"/>
              </w:rPr>
              <w:t>КВД</w:t>
            </w:r>
          </w:p>
        </w:tc>
        <w:tc>
          <w:tcPr>
            <w:tcW w:w="4792"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Наименование КВД</w:t>
            </w:r>
          </w:p>
        </w:tc>
        <w:tc>
          <w:tcPr>
            <w:tcW w:w="1381" w:type="dxa"/>
          </w:tcPr>
          <w:p w:rsidR="007A4E1D" w:rsidRPr="006C2074" w:rsidRDefault="007A4E1D" w:rsidP="00F47EF0">
            <w:pPr>
              <w:jc w:val="center"/>
              <w:rPr>
                <w:rFonts w:ascii="Arial" w:hAnsi="Arial" w:cs="Arial"/>
                <w:sz w:val="20"/>
                <w:szCs w:val="20"/>
              </w:rPr>
            </w:pPr>
            <w:r w:rsidRPr="006C2074">
              <w:rPr>
                <w:rFonts w:ascii="Arial" w:hAnsi="Arial" w:cs="Arial"/>
                <w:sz w:val="20"/>
                <w:szCs w:val="20"/>
              </w:rPr>
              <w:t>Сумма                   (тыс. рублей)</w:t>
            </w:r>
          </w:p>
        </w:tc>
        <w:tc>
          <w:tcPr>
            <w:tcW w:w="1331" w:type="dxa"/>
          </w:tcPr>
          <w:p w:rsidR="007A4E1D" w:rsidRPr="006C2074" w:rsidRDefault="007A4E1D" w:rsidP="00F47EF0">
            <w:pPr>
              <w:jc w:val="center"/>
              <w:rPr>
                <w:rFonts w:ascii="Arial" w:hAnsi="Arial" w:cs="Arial"/>
                <w:sz w:val="20"/>
                <w:szCs w:val="20"/>
              </w:rPr>
            </w:pPr>
            <w:r w:rsidRPr="006C2074">
              <w:rPr>
                <w:rFonts w:ascii="Arial" w:hAnsi="Arial" w:cs="Arial"/>
                <w:sz w:val="20"/>
                <w:szCs w:val="20"/>
              </w:rPr>
              <w:t>Направление расходов по ГРБС</w:t>
            </w:r>
          </w:p>
        </w:tc>
      </w:tr>
      <w:tr w:rsidR="007A4E1D" w:rsidRPr="006C2074" w:rsidTr="00F47EF0">
        <w:tc>
          <w:tcPr>
            <w:tcW w:w="2410" w:type="dxa"/>
            <w:vAlign w:val="center"/>
          </w:tcPr>
          <w:p w:rsidR="007A4E1D" w:rsidRPr="006C2074" w:rsidRDefault="007A4E1D" w:rsidP="00F47EF0">
            <w:pPr>
              <w:jc w:val="center"/>
              <w:rPr>
                <w:rFonts w:ascii="Arial" w:hAnsi="Arial" w:cs="Arial"/>
                <w:b/>
                <w:bCs/>
                <w:sz w:val="20"/>
                <w:szCs w:val="20"/>
              </w:rPr>
            </w:pPr>
            <w:r w:rsidRPr="006C2074">
              <w:rPr>
                <w:rFonts w:ascii="Arial" w:hAnsi="Arial" w:cs="Arial"/>
                <w:b/>
                <w:bCs/>
                <w:sz w:val="20"/>
                <w:szCs w:val="20"/>
              </w:rPr>
              <w:t>2 00 00000 00 0000 000</w:t>
            </w:r>
          </w:p>
        </w:tc>
        <w:tc>
          <w:tcPr>
            <w:tcW w:w="4792" w:type="dxa"/>
            <w:vAlign w:val="center"/>
          </w:tcPr>
          <w:p w:rsidR="007A4E1D" w:rsidRPr="006C2074" w:rsidRDefault="007A4E1D" w:rsidP="00F47EF0">
            <w:pPr>
              <w:rPr>
                <w:rFonts w:ascii="Arial" w:hAnsi="Arial" w:cs="Arial"/>
                <w:b/>
                <w:bCs/>
                <w:sz w:val="20"/>
                <w:szCs w:val="20"/>
              </w:rPr>
            </w:pPr>
            <w:r w:rsidRPr="006C2074">
              <w:rPr>
                <w:rFonts w:ascii="Arial" w:hAnsi="Arial" w:cs="Arial"/>
                <w:b/>
                <w:bCs/>
                <w:sz w:val="20"/>
                <w:szCs w:val="20"/>
              </w:rPr>
              <w:t>Безвозмездные поступления</w:t>
            </w:r>
          </w:p>
        </w:tc>
        <w:tc>
          <w:tcPr>
            <w:tcW w:w="1381" w:type="dxa"/>
            <w:vAlign w:val="center"/>
          </w:tcPr>
          <w:p w:rsidR="007A4E1D" w:rsidRPr="006C2074" w:rsidRDefault="007A4E1D" w:rsidP="00F47EF0">
            <w:pPr>
              <w:jc w:val="center"/>
              <w:rPr>
                <w:rFonts w:ascii="Arial" w:hAnsi="Arial" w:cs="Arial"/>
                <w:b/>
                <w:sz w:val="20"/>
                <w:szCs w:val="20"/>
              </w:rPr>
            </w:pPr>
            <w:r w:rsidRPr="006C2074">
              <w:rPr>
                <w:rFonts w:ascii="Arial" w:hAnsi="Arial" w:cs="Arial"/>
                <w:b/>
                <w:sz w:val="20"/>
                <w:szCs w:val="20"/>
              </w:rPr>
              <w:t>+ 9 433,7</w:t>
            </w:r>
          </w:p>
        </w:tc>
        <w:tc>
          <w:tcPr>
            <w:tcW w:w="1331" w:type="dxa"/>
            <w:vAlign w:val="center"/>
          </w:tcPr>
          <w:p w:rsidR="007A4E1D" w:rsidRPr="006C2074" w:rsidRDefault="007A4E1D" w:rsidP="00F47EF0">
            <w:pPr>
              <w:jc w:val="center"/>
              <w:rPr>
                <w:rFonts w:ascii="Arial" w:hAnsi="Arial" w:cs="Arial"/>
                <w:b/>
                <w:sz w:val="20"/>
                <w:szCs w:val="20"/>
              </w:rPr>
            </w:pPr>
          </w:p>
        </w:tc>
      </w:tr>
      <w:tr w:rsidR="007A4E1D" w:rsidRPr="006C2074" w:rsidTr="00F47EF0">
        <w:tc>
          <w:tcPr>
            <w:tcW w:w="2410" w:type="dxa"/>
            <w:vAlign w:val="center"/>
          </w:tcPr>
          <w:p w:rsidR="007A4E1D" w:rsidRPr="006C2074" w:rsidRDefault="007A4E1D" w:rsidP="00F47EF0">
            <w:pPr>
              <w:jc w:val="center"/>
              <w:rPr>
                <w:rFonts w:ascii="Arial" w:hAnsi="Arial" w:cs="Arial"/>
                <w:b/>
                <w:bCs/>
                <w:sz w:val="20"/>
                <w:szCs w:val="20"/>
              </w:rPr>
            </w:pPr>
            <w:r w:rsidRPr="006C2074">
              <w:rPr>
                <w:rFonts w:ascii="Arial" w:hAnsi="Arial" w:cs="Arial"/>
                <w:b/>
                <w:bCs/>
                <w:sz w:val="20"/>
                <w:szCs w:val="20"/>
              </w:rPr>
              <w:t>2 02 00000 00 0000 000</w:t>
            </w:r>
          </w:p>
        </w:tc>
        <w:tc>
          <w:tcPr>
            <w:tcW w:w="4792" w:type="dxa"/>
            <w:vAlign w:val="center"/>
          </w:tcPr>
          <w:p w:rsidR="007A4E1D" w:rsidRPr="006C2074" w:rsidRDefault="007A4E1D" w:rsidP="00F47EF0">
            <w:pPr>
              <w:rPr>
                <w:rFonts w:ascii="Arial" w:hAnsi="Arial" w:cs="Arial"/>
                <w:b/>
                <w:bCs/>
                <w:sz w:val="20"/>
                <w:szCs w:val="20"/>
              </w:rPr>
            </w:pPr>
            <w:r w:rsidRPr="006C2074">
              <w:rPr>
                <w:rFonts w:ascii="Arial" w:hAnsi="Arial" w:cs="Arial"/>
                <w:b/>
                <w:bCs/>
                <w:sz w:val="20"/>
                <w:szCs w:val="20"/>
              </w:rPr>
              <w:t>Безвозмездные поступления от других бюджетов бюджетной системы Российской Федерации</w:t>
            </w:r>
          </w:p>
        </w:tc>
        <w:tc>
          <w:tcPr>
            <w:tcW w:w="1381" w:type="dxa"/>
            <w:vAlign w:val="center"/>
          </w:tcPr>
          <w:p w:rsidR="007A4E1D" w:rsidRPr="006C2074" w:rsidRDefault="007A4E1D" w:rsidP="00F47EF0">
            <w:pPr>
              <w:jc w:val="center"/>
              <w:rPr>
                <w:rFonts w:ascii="Arial" w:hAnsi="Arial" w:cs="Arial"/>
                <w:b/>
                <w:sz w:val="20"/>
                <w:szCs w:val="20"/>
              </w:rPr>
            </w:pPr>
            <w:r w:rsidRPr="006C2074">
              <w:rPr>
                <w:rFonts w:ascii="Arial" w:hAnsi="Arial" w:cs="Arial"/>
                <w:b/>
                <w:sz w:val="20"/>
                <w:szCs w:val="20"/>
              </w:rPr>
              <w:t>+9 508,3</w:t>
            </w:r>
          </w:p>
        </w:tc>
        <w:tc>
          <w:tcPr>
            <w:tcW w:w="1331" w:type="dxa"/>
            <w:vAlign w:val="center"/>
          </w:tcPr>
          <w:p w:rsidR="007A4E1D" w:rsidRPr="006C2074" w:rsidRDefault="007A4E1D" w:rsidP="00F47EF0">
            <w:pPr>
              <w:jc w:val="center"/>
              <w:rPr>
                <w:rFonts w:ascii="Arial" w:hAnsi="Arial" w:cs="Arial"/>
                <w:b/>
                <w:sz w:val="20"/>
                <w:szCs w:val="20"/>
              </w:rPr>
            </w:pPr>
          </w:p>
        </w:tc>
      </w:tr>
      <w:tr w:rsidR="007A4E1D" w:rsidRPr="006C2074" w:rsidTr="00F47EF0">
        <w:tc>
          <w:tcPr>
            <w:tcW w:w="2410" w:type="dxa"/>
            <w:vAlign w:val="center"/>
          </w:tcPr>
          <w:p w:rsidR="007A4E1D" w:rsidRPr="006C2074" w:rsidRDefault="007A4E1D" w:rsidP="00F47EF0">
            <w:pPr>
              <w:jc w:val="center"/>
              <w:rPr>
                <w:rFonts w:ascii="Arial" w:hAnsi="Arial" w:cs="Arial"/>
                <w:b/>
                <w:bCs/>
                <w:sz w:val="20"/>
                <w:szCs w:val="20"/>
              </w:rPr>
            </w:pPr>
            <w:r w:rsidRPr="006C2074">
              <w:rPr>
                <w:rFonts w:ascii="Arial" w:hAnsi="Arial" w:cs="Arial"/>
                <w:b/>
                <w:bCs/>
                <w:sz w:val="20"/>
                <w:szCs w:val="20"/>
              </w:rPr>
              <w:t>2 02 20000 00 0000 150</w:t>
            </w:r>
          </w:p>
        </w:tc>
        <w:tc>
          <w:tcPr>
            <w:tcW w:w="4792" w:type="dxa"/>
            <w:vAlign w:val="center"/>
          </w:tcPr>
          <w:p w:rsidR="007A4E1D" w:rsidRPr="006C2074" w:rsidRDefault="007A4E1D" w:rsidP="00F47EF0">
            <w:pPr>
              <w:rPr>
                <w:rFonts w:ascii="Arial" w:hAnsi="Arial" w:cs="Arial"/>
                <w:b/>
                <w:bCs/>
                <w:sz w:val="20"/>
                <w:szCs w:val="20"/>
              </w:rPr>
            </w:pPr>
            <w:r w:rsidRPr="006C2074">
              <w:rPr>
                <w:rFonts w:ascii="Arial" w:hAnsi="Arial" w:cs="Arial"/>
                <w:b/>
                <w:bCs/>
                <w:sz w:val="20"/>
                <w:szCs w:val="20"/>
              </w:rPr>
              <w:t>Субсидии бюджетам бюджетной системы Российской Федерации (межбюджетные субсидии)</w:t>
            </w:r>
          </w:p>
        </w:tc>
        <w:tc>
          <w:tcPr>
            <w:tcW w:w="1381" w:type="dxa"/>
            <w:vAlign w:val="center"/>
          </w:tcPr>
          <w:p w:rsidR="007A4E1D" w:rsidRPr="006C2074" w:rsidRDefault="007A4E1D" w:rsidP="00F47EF0">
            <w:pPr>
              <w:jc w:val="center"/>
              <w:rPr>
                <w:rFonts w:ascii="Arial" w:hAnsi="Arial" w:cs="Arial"/>
                <w:b/>
                <w:sz w:val="20"/>
                <w:szCs w:val="20"/>
              </w:rPr>
            </w:pPr>
            <w:r w:rsidRPr="006C2074">
              <w:rPr>
                <w:rFonts w:ascii="Arial" w:hAnsi="Arial" w:cs="Arial"/>
                <w:b/>
                <w:sz w:val="20"/>
                <w:szCs w:val="20"/>
              </w:rPr>
              <w:t>+9 489,5</w:t>
            </w:r>
          </w:p>
        </w:tc>
        <w:tc>
          <w:tcPr>
            <w:tcW w:w="1331" w:type="dxa"/>
            <w:vAlign w:val="center"/>
          </w:tcPr>
          <w:p w:rsidR="007A4E1D" w:rsidRPr="006C2074" w:rsidRDefault="007A4E1D" w:rsidP="00F47EF0">
            <w:pPr>
              <w:jc w:val="center"/>
              <w:rPr>
                <w:rFonts w:ascii="Arial" w:hAnsi="Arial" w:cs="Arial"/>
                <w:b/>
                <w:sz w:val="20"/>
                <w:szCs w:val="20"/>
              </w:rPr>
            </w:pPr>
          </w:p>
        </w:tc>
      </w:tr>
      <w:tr w:rsidR="007A4E1D" w:rsidRPr="006C2074" w:rsidTr="00F47EF0">
        <w:tc>
          <w:tcPr>
            <w:tcW w:w="2410"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2 02 25555 05 0000 150</w:t>
            </w:r>
          </w:p>
        </w:tc>
        <w:tc>
          <w:tcPr>
            <w:tcW w:w="4792" w:type="dxa"/>
            <w:vAlign w:val="center"/>
          </w:tcPr>
          <w:p w:rsidR="007A4E1D" w:rsidRPr="006C2074" w:rsidRDefault="007A4E1D" w:rsidP="00F47EF0">
            <w:pPr>
              <w:rPr>
                <w:rFonts w:ascii="Arial" w:hAnsi="Arial" w:cs="Arial"/>
                <w:sz w:val="20"/>
                <w:szCs w:val="20"/>
              </w:rPr>
            </w:pPr>
            <w:r w:rsidRPr="006C2074">
              <w:rPr>
                <w:rFonts w:ascii="Arial" w:hAnsi="Arial" w:cs="Arial"/>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381"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+ 7 989,5</w:t>
            </w:r>
          </w:p>
        </w:tc>
        <w:tc>
          <w:tcPr>
            <w:tcW w:w="1331"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903</w:t>
            </w:r>
          </w:p>
        </w:tc>
      </w:tr>
      <w:tr w:rsidR="007A4E1D" w:rsidRPr="006C2074" w:rsidTr="00F47EF0">
        <w:trPr>
          <w:trHeight w:val="319"/>
        </w:trPr>
        <w:tc>
          <w:tcPr>
            <w:tcW w:w="2410"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2 02 29999 05 0000 150</w:t>
            </w:r>
          </w:p>
        </w:tc>
        <w:tc>
          <w:tcPr>
            <w:tcW w:w="4792" w:type="dxa"/>
            <w:vAlign w:val="center"/>
          </w:tcPr>
          <w:p w:rsidR="007A4E1D" w:rsidRPr="006C2074" w:rsidRDefault="007A4E1D" w:rsidP="00F47EF0">
            <w:pPr>
              <w:rPr>
                <w:rFonts w:ascii="Arial" w:hAnsi="Arial" w:cs="Arial"/>
                <w:sz w:val="20"/>
                <w:szCs w:val="20"/>
              </w:rPr>
            </w:pPr>
            <w:r w:rsidRPr="006C2074">
              <w:rPr>
                <w:rFonts w:ascii="Arial" w:hAnsi="Arial" w:cs="Arial"/>
                <w:sz w:val="20"/>
                <w:szCs w:val="20"/>
              </w:rPr>
              <w:t>Прочие субсидии бюджетам муниципальных районов</w:t>
            </w:r>
          </w:p>
        </w:tc>
        <w:tc>
          <w:tcPr>
            <w:tcW w:w="1381"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+1 500,0</w:t>
            </w:r>
          </w:p>
        </w:tc>
        <w:tc>
          <w:tcPr>
            <w:tcW w:w="1331" w:type="dxa"/>
            <w:vAlign w:val="center"/>
          </w:tcPr>
          <w:p w:rsidR="007A4E1D" w:rsidRPr="006C2074" w:rsidRDefault="007A4E1D" w:rsidP="00F47EF0">
            <w:pPr>
              <w:jc w:val="center"/>
              <w:rPr>
                <w:rFonts w:ascii="Arial" w:hAnsi="Arial" w:cs="Arial"/>
                <w:sz w:val="20"/>
                <w:szCs w:val="20"/>
              </w:rPr>
            </w:pPr>
          </w:p>
        </w:tc>
      </w:tr>
      <w:tr w:rsidR="007A4E1D" w:rsidRPr="006C2074" w:rsidTr="00F47EF0">
        <w:trPr>
          <w:trHeight w:val="319"/>
        </w:trPr>
        <w:tc>
          <w:tcPr>
            <w:tcW w:w="2410" w:type="dxa"/>
            <w:vAlign w:val="center"/>
          </w:tcPr>
          <w:p w:rsidR="007A4E1D" w:rsidRPr="006C2074" w:rsidRDefault="007A4E1D" w:rsidP="00F47EF0">
            <w:pPr>
              <w:jc w:val="center"/>
              <w:rPr>
                <w:rFonts w:ascii="Arial" w:hAnsi="Arial" w:cs="Arial"/>
                <w:b/>
                <w:bCs/>
                <w:sz w:val="20"/>
                <w:szCs w:val="20"/>
              </w:rPr>
            </w:pPr>
          </w:p>
        </w:tc>
        <w:tc>
          <w:tcPr>
            <w:tcW w:w="4792" w:type="dxa"/>
            <w:vAlign w:val="center"/>
          </w:tcPr>
          <w:p w:rsidR="007A4E1D" w:rsidRPr="006C2074" w:rsidRDefault="007A4E1D" w:rsidP="00F47EF0">
            <w:pPr>
              <w:jc w:val="both"/>
              <w:rPr>
                <w:rFonts w:ascii="Arial" w:hAnsi="Arial" w:cs="Arial"/>
                <w:b/>
                <w:bCs/>
                <w:color w:val="000000"/>
                <w:sz w:val="20"/>
                <w:szCs w:val="20"/>
              </w:rPr>
            </w:pPr>
            <w:r w:rsidRPr="006C2074">
              <w:rPr>
                <w:rFonts w:ascii="Arial" w:hAnsi="Arial" w:cs="Arial"/>
                <w:sz w:val="20"/>
                <w:szCs w:val="20"/>
              </w:rPr>
              <w:t>на обеспечение жителей отдаленных населенных пунктов Томской области услугами сотовой связи</w:t>
            </w:r>
          </w:p>
        </w:tc>
        <w:tc>
          <w:tcPr>
            <w:tcW w:w="1381"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+ 1 500,0</w:t>
            </w:r>
          </w:p>
        </w:tc>
        <w:tc>
          <w:tcPr>
            <w:tcW w:w="1331"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903</w:t>
            </w:r>
          </w:p>
        </w:tc>
      </w:tr>
      <w:tr w:rsidR="007A4E1D" w:rsidRPr="006C2074" w:rsidTr="00F47EF0">
        <w:trPr>
          <w:trHeight w:val="319"/>
        </w:trPr>
        <w:tc>
          <w:tcPr>
            <w:tcW w:w="2410" w:type="dxa"/>
            <w:vAlign w:val="center"/>
          </w:tcPr>
          <w:p w:rsidR="007A4E1D" w:rsidRPr="006C2074" w:rsidRDefault="007A4E1D" w:rsidP="00F47EF0">
            <w:pPr>
              <w:jc w:val="center"/>
              <w:rPr>
                <w:rFonts w:ascii="Arial" w:hAnsi="Arial" w:cs="Arial"/>
                <w:b/>
                <w:bCs/>
                <w:sz w:val="20"/>
                <w:szCs w:val="20"/>
              </w:rPr>
            </w:pPr>
            <w:r w:rsidRPr="006C2074">
              <w:rPr>
                <w:rFonts w:ascii="Arial" w:hAnsi="Arial" w:cs="Arial"/>
                <w:b/>
                <w:bCs/>
                <w:sz w:val="20"/>
                <w:szCs w:val="20"/>
              </w:rPr>
              <w:t>2 02 40000 00 0000 150</w:t>
            </w:r>
          </w:p>
        </w:tc>
        <w:tc>
          <w:tcPr>
            <w:tcW w:w="4792" w:type="dxa"/>
            <w:vAlign w:val="center"/>
          </w:tcPr>
          <w:p w:rsidR="007A4E1D" w:rsidRPr="006C2074" w:rsidRDefault="007A4E1D" w:rsidP="00F47EF0">
            <w:pPr>
              <w:jc w:val="both"/>
              <w:rPr>
                <w:rFonts w:ascii="Arial" w:hAnsi="Arial" w:cs="Arial"/>
                <w:b/>
                <w:bCs/>
                <w:color w:val="000000"/>
                <w:sz w:val="20"/>
                <w:szCs w:val="20"/>
              </w:rPr>
            </w:pPr>
            <w:r w:rsidRPr="006C2074">
              <w:rPr>
                <w:rFonts w:ascii="Arial" w:hAnsi="Arial" w:cs="Arial"/>
                <w:b/>
                <w:bCs/>
                <w:color w:val="000000"/>
                <w:sz w:val="20"/>
                <w:szCs w:val="20"/>
              </w:rPr>
              <w:t>Иные межбюджетные трансферты</w:t>
            </w:r>
          </w:p>
        </w:tc>
        <w:tc>
          <w:tcPr>
            <w:tcW w:w="1381" w:type="dxa"/>
            <w:vAlign w:val="center"/>
          </w:tcPr>
          <w:p w:rsidR="007A4E1D" w:rsidRPr="006C2074" w:rsidRDefault="007A4E1D" w:rsidP="00F47EF0">
            <w:pPr>
              <w:jc w:val="center"/>
              <w:rPr>
                <w:rFonts w:ascii="Arial" w:hAnsi="Arial" w:cs="Arial"/>
                <w:b/>
                <w:sz w:val="20"/>
                <w:szCs w:val="20"/>
              </w:rPr>
            </w:pPr>
            <w:r w:rsidRPr="006C2074">
              <w:rPr>
                <w:rFonts w:ascii="Arial" w:hAnsi="Arial" w:cs="Arial"/>
                <w:b/>
                <w:sz w:val="20"/>
                <w:szCs w:val="20"/>
              </w:rPr>
              <w:t>+18,8</w:t>
            </w:r>
          </w:p>
        </w:tc>
        <w:tc>
          <w:tcPr>
            <w:tcW w:w="1331" w:type="dxa"/>
            <w:vAlign w:val="center"/>
          </w:tcPr>
          <w:p w:rsidR="007A4E1D" w:rsidRPr="006C2074" w:rsidRDefault="007A4E1D" w:rsidP="00F47EF0">
            <w:pPr>
              <w:jc w:val="center"/>
              <w:rPr>
                <w:rFonts w:ascii="Arial" w:hAnsi="Arial" w:cs="Arial"/>
                <w:b/>
                <w:sz w:val="20"/>
                <w:szCs w:val="20"/>
              </w:rPr>
            </w:pPr>
          </w:p>
        </w:tc>
      </w:tr>
      <w:tr w:rsidR="007A4E1D" w:rsidRPr="006C2074" w:rsidTr="00F47EF0">
        <w:trPr>
          <w:trHeight w:val="319"/>
        </w:trPr>
        <w:tc>
          <w:tcPr>
            <w:tcW w:w="2410"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lastRenderedPageBreak/>
              <w:t xml:space="preserve"> 2 02 40014 05 0000 150   </w:t>
            </w:r>
          </w:p>
        </w:tc>
        <w:tc>
          <w:tcPr>
            <w:tcW w:w="4792" w:type="dxa"/>
            <w:vAlign w:val="center"/>
          </w:tcPr>
          <w:p w:rsidR="007A4E1D" w:rsidRPr="006C2074" w:rsidRDefault="007A4E1D" w:rsidP="00F47EF0">
            <w:pPr>
              <w:rPr>
                <w:rFonts w:ascii="Arial" w:hAnsi="Arial" w:cs="Arial"/>
                <w:sz w:val="20"/>
                <w:szCs w:val="20"/>
              </w:rPr>
            </w:pPr>
            <w:r w:rsidRPr="006C2074">
              <w:rPr>
                <w:rFonts w:ascii="Arial" w:hAnsi="Arial" w:cs="Arial"/>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381"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+18,8</w:t>
            </w:r>
          </w:p>
        </w:tc>
        <w:tc>
          <w:tcPr>
            <w:tcW w:w="1331"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902</w:t>
            </w:r>
          </w:p>
        </w:tc>
      </w:tr>
      <w:tr w:rsidR="007A4E1D" w:rsidRPr="006C2074" w:rsidTr="00F47EF0">
        <w:trPr>
          <w:trHeight w:val="319"/>
        </w:trPr>
        <w:tc>
          <w:tcPr>
            <w:tcW w:w="2410" w:type="dxa"/>
            <w:vAlign w:val="center"/>
          </w:tcPr>
          <w:p w:rsidR="007A4E1D" w:rsidRPr="006C2074" w:rsidRDefault="007A4E1D" w:rsidP="00F47EF0">
            <w:pPr>
              <w:jc w:val="center"/>
              <w:rPr>
                <w:rFonts w:ascii="Arial" w:hAnsi="Arial" w:cs="Arial"/>
                <w:color w:val="000000"/>
                <w:sz w:val="20"/>
                <w:szCs w:val="20"/>
              </w:rPr>
            </w:pPr>
          </w:p>
        </w:tc>
        <w:tc>
          <w:tcPr>
            <w:tcW w:w="4792" w:type="dxa"/>
            <w:vAlign w:val="center"/>
          </w:tcPr>
          <w:p w:rsidR="007A4E1D" w:rsidRPr="006C2074" w:rsidRDefault="007A4E1D" w:rsidP="00F47EF0">
            <w:pPr>
              <w:rPr>
                <w:rFonts w:ascii="Arial" w:hAnsi="Arial" w:cs="Arial"/>
                <w:color w:val="000000"/>
                <w:sz w:val="20"/>
                <w:szCs w:val="20"/>
              </w:rPr>
            </w:pPr>
            <w:r w:rsidRPr="006C2074">
              <w:rPr>
                <w:rFonts w:ascii="Arial" w:hAnsi="Arial" w:cs="Arial"/>
                <w:sz w:val="20"/>
                <w:szCs w:val="20"/>
              </w:rPr>
              <w:t>Осуществление ремонта автомобильных дорог общего пользования местного значения</w:t>
            </w:r>
          </w:p>
        </w:tc>
        <w:tc>
          <w:tcPr>
            <w:tcW w:w="1381"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+18,8</w:t>
            </w:r>
          </w:p>
        </w:tc>
        <w:tc>
          <w:tcPr>
            <w:tcW w:w="1331" w:type="dxa"/>
            <w:vAlign w:val="center"/>
          </w:tcPr>
          <w:p w:rsidR="007A4E1D" w:rsidRPr="006C2074" w:rsidRDefault="007A4E1D" w:rsidP="00F47EF0">
            <w:pPr>
              <w:jc w:val="center"/>
              <w:rPr>
                <w:rFonts w:ascii="Arial" w:hAnsi="Arial" w:cs="Arial"/>
                <w:b/>
                <w:sz w:val="20"/>
                <w:szCs w:val="20"/>
              </w:rPr>
            </w:pPr>
          </w:p>
        </w:tc>
      </w:tr>
      <w:tr w:rsidR="007A4E1D" w:rsidRPr="006C2074" w:rsidTr="00F47EF0">
        <w:trPr>
          <w:trHeight w:val="319"/>
        </w:trPr>
        <w:tc>
          <w:tcPr>
            <w:tcW w:w="2410" w:type="dxa"/>
            <w:vAlign w:val="center"/>
          </w:tcPr>
          <w:p w:rsidR="007A4E1D" w:rsidRPr="006C2074" w:rsidRDefault="007A4E1D" w:rsidP="00F47EF0">
            <w:pPr>
              <w:jc w:val="center"/>
              <w:rPr>
                <w:rFonts w:ascii="Arial" w:hAnsi="Arial" w:cs="Arial"/>
                <w:color w:val="000000"/>
                <w:sz w:val="20"/>
                <w:szCs w:val="20"/>
              </w:rPr>
            </w:pPr>
            <w:r w:rsidRPr="006C2074">
              <w:rPr>
                <w:rFonts w:ascii="Arial" w:hAnsi="Arial" w:cs="Arial"/>
                <w:color w:val="000000"/>
                <w:sz w:val="20"/>
                <w:szCs w:val="20"/>
              </w:rPr>
              <w:t>2 18 00000 00 0000 000</w:t>
            </w:r>
          </w:p>
        </w:tc>
        <w:tc>
          <w:tcPr>
            <w:tcW w:w="4792" w:type="dxa"/>
            <w:vAlign w:val="center"/>
          </w:tcPr>
          <w:p w:rsidR="007A4E1D" w:rsidRPr="006C2074" w:rsidRDefault="007A4E1D" w:rsidP="00F47EF0">
            <w:pPr>
              <w:rPr>
                <w:rFonts w:ascii="Arial" w:hAnsi="Arial" w:cs="Arial"/>
                <w:color w:val="000000"/>
                <w:sz w:val="20"/>
                <w:szCs w:val="20"/>
              </w:rPr>
            </w:pPr>
            <w:r w:rsidRPr="006C2074">
              <w:rPr>
                <w:rFonts w:ascii="Arial" w:hAnsi="Arial" w:cs="Arial"/>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381" w:type="dxa"/>
            <w:vAlign w:val="center"/>
          </w:tcPr>
          <w:p w:rsidR="007A4E1D" w:rsidRPr="006C2074" w:rsidRDefault="007A4E1D" w:rsidP="00F47EF0">
            <w:pPr>
              <w:jc w:val="center"/>
              <w:rPr>
                <w:rFonts w:ascii="Arial" w:hAnsi="Arial" w:cs="Arial"/>
                <w:b/>
                <w:sz w:val="20"/>
                <w:szCs w:val="20"/>
              </w:rPr>
            </w:pPr>
            <w:r w:rsidRPr="006C2074">
              <w:rPr>
                <w:rFonts w:ascii="Arial" w:hAnsi="Arial" w:cs="Arial"/>
                <w:b/>
                <w:sz w:val="20"/>
                <w:szCs w:val="20"/>
              </w:rPr>
              <w:t>-</w:t>
            </w:r>
            <w:r w:rsidRPr="006C2074">
              <w:rPr>
                <w:rFonts w:ascii="Arial" w:hAnsi="Arial" w:cs="Arial"/>
                <w:sz w:val="20"/>
                <w:szCs w:val="20"/>
              </w:rPr>
              <w:t>74,6</w:t>
            </w:r>
          </w:p>
        </w:tc>
        <w:tc>
          <w:tcPr>
            <w:tcW w:w="1331" w:type="dxa"/>
            <w:vAlign w:val="center"/>
          </w:tcPr>
          <w:p w:rsidR="007A4E1D" w:rsidRPr="006C2074" w:rsidRDefault="007A4E1D" w:rsidP="00F47EF0">
            <w:pPr>
              <w:jc w:val="center"/>
              <w:rPr>
                <w:rFonts w:ascii="Arial" w:hAnsi="Arial" w:cs="Arial"/>
                <w:b/>
                <w:sz w:val="20"/>
                <w:szCs w:val="20"/>
              </w:rPr>
            </w:pPr>
          </w:p>
        </w:tc>
      </w:tr>
    </w:tbl>
    <w:p w:rsidR="007A4E1D" w:rsidRPr="006C2074" w:rsidRDefault="007A4E1D" w:rsidP="007A4E1D">
      <w:pPr>
        <w:ind w:firstLine="709"/>
        <w:jc w:val="center"/>
        <w:rPr>
          <w:rFonts w:ascii="Arial" w:hAnsi="Arial" w:cs="Arial"/>
          <w:b/>
          <w:highlight w:val="yellow"/>
        </w:rPr>
      </w:pPr>
    </w:p>
    <w:p w:rsidR="007A4E1D" w:rsidRPr="006C2074" w:rsidRDefault="007A4E1D" w:rsidP="007A4E1D">
      <w:pPr>
        <w:pStyle w:val="6"/>
        <w:spacing w:before="0"/>
        <w:jc w:val="center"/>
        <w:rPr>
          <w:rFonts w:ascii="Arial" w:hAnsi="Arial" w:cs="Arial"/>
        </w:rPr>
      </w:pPr>
    </w:p>
    <w:p w:rsidR="007A4E1D" w:rsidRPr="006C2074" w:rsidRDefault="007A4E1D" w:rsidP="007A4E1D">
      <w:pPr>
        <w:pStyle w:val="6"/>
        <w:spacing w:before="0"/>
        <w:jc w:val="center"/>
        <w:rPr>
          <w:rFonts w:ascii="Arial" w:hAnsi="Arial" w:cs="Arial"/>
          <w:b/>
          <w:i w:val="0"/>
        </w:rPr>
      </w:pPr>
      <w:r w:rsidRPr="006C2074">
        <w:rPr>
          <w:rFonts w:ascii="Arial" w:hAnsi="Arial" w:cs="Arial"/>
          <w:b/>
          <w:i w:val="0"/>
        </w:rPr>
        <w:t xml:space="preserve">Приложение 5  «Источники финансирования дефицита  </w:t>
      </w:r>
    </w:p>
    <w:p w:rsidR="007A4E1D" w:rsidRPr="006C2074" w:rsidRDefault="007A4E1D" w:rsidP="007A4E1D">
      <w:pPr>
        <w:pStyle w:val="6"/>
        <w:spacing w:before="0"/>
        <w:jc w:val="center"/>
        <w:rPr>
          <w:rFonts w:ascii="Arial" w:hAnsi="Arial" w:cs="Arial"/>
          <w:b/>
          <w:i w:val="0"/>
        </w:rPr>
      </w:pPr>
      <w:r w:rsidRPr="006C2074">
        <w:rPr>
          <w:rFonts w:ascii="Arial" w:hAnsi="Arial" w:cs="Arial"/>
          <w:b/>
          <w:i w:val="0"/>
        </w:rPr>
        <w:t>районного  бюджета на 2018 год»</w:t>
      </w:r>
    </w:p>
    <w:p w:rsidR="007A4E1D" w:rsidRPr="006C2074" w:rsidRDefault="007A4E1D" w:rsidP="007A4E1D">
      <w:pPr>
        <w:ind w:firstLine="540"/>
        <w:jc w:val="center"/>
        <w:rPr>
          <w:rFonts w:ascii="Arial" w:hAnsi="Arial" w:cs="Arial"/>
          <w:b/>
        </w:rPr>
      </w:pPr>
    </w:p>
    <w:p w:rsidR="007A4E1D" w:rsidRPr="006C2074" w:rsidRDefault="007A4E1D" w:rsidP="007A4E1D">
      <w:pPr>
        <w:ind w:firstLine="851"/>
        <w:jc w:val="both"/>
        <w:rPr>
          <w:rFonts w:ascii="Arial" w:hAnsi="Arial" w:cs="Arial"/>
          <w:color w:val="000000"/>
        </w:rPr>
      </w:pPr>
      <w:r w:rsidRPr="006C2074">
        <w:rPr>
          <w:rFonts w:ascii="Arial" w:hAnsi="Arial" w:cs="Arial"/>
          <w:color w:val="000000"/>
        </w:rPr>
        <w:t xml:space="preserve">Учтено увеличение </w:t>
      </w:r>
      <w:r w:rsidRPr="006C2074">
        <w:rPr>
          <w:rFonts w:ascii="Arial" w:hAnsi="Arial" w:cs="Arial"/>
          <w:bCs/>
        </w:rPr>
        <w:t xml:space="preserve">остатков  </w:t>
      </w:r>
      <w:r w:rsidRPr="006C2074">
        <w:rPr>
          <w:rFonts w:ascii="Arial" w:hAnsi="Arial" w:cs="Arial"/>
          <w:color w:val="000000"/>
        </w:rPr>
        <w:t xml:space="preserve">средств на счетах по учёту средств районного бюджета в сумме  16 684,1  тыс. рублей. </w:t>
      </w:r>
    </w:p>
    <w:p w:rsidR="007A4E1D" w:rsidRPr="006C2074" w:rsidRDefault="007A4E1D" w:rsidP="007A4E1D">
      <w:pPr>
        <w:ind w:firstLine="851"/>
        <w:jc w:val="both"/>
        <w:rPr>
          <w:rFonts w:ascii="Arial" w:hAnsi="Arial" w:cs="Arial"/>
        </w:rPr>
      </w:pPr>
      <w:r w:rsidRPr="006C2074">
        <w:rPr>
          <w:rFonts w:ascii="Arial" w:hAnsi="Arial" w:cs="Arial"/>
          <w:color w:val="000000"/>
        </w:rPr>
        <w:t xml:space="preserve">Прогнозируемый </w:t>
      </w:r>
      <w:r w:rsidRPr="006C2074">
        <w:rPr>
          <w:rFonts w:ascii="Arial" w:hAnsi="Arial" w:cs="Arial"/>
          <w:bCs/>
          <w:color w:val="000000"/>
        </w:rPr>
        <w:t>дефицит районного бюджета</w:t>
      </w:r>
      <w:r w:rsidRPr="006C2074">
        <w:rPr>
          <w:rFonts w:ascii="Arial" w:hAnsi="Arial" w:cs="Arial"/>
          <w:color w:val="000000"/>
        </w:rPr>
        <w:t xml:space="preserve"> на 2019 год составит </w:t>
      </w:r>
      <w:r w:rsidRPr="006C2074">
        <w:rPr>
          <w:rFonts w:ascii="Arial" w:hAnsi="Arial" w:cs="Arial"/>
          <w:color w:val="000000"/>
        </w:rPr>
        <w:br/>
        <w:t xml:space="preserve">17 209,7 тыс. рублей. </w:t>
      </w:r>
    </w:p>
    <w:p w:rsidR="007A4E1D" w:rsidRPr="006C2074" w:rsidRDefault="007A4E1D" w:rsidP="007A4E1D">
      <w:pPr>
        <w:ind w:firstLine="709"/>
        <w:jc w:val="center"/>
        <w:rPr>
          <w:rFonts w:ascii="Arial" w:hAnsi="Arial" w:cs="Arial"/>
          <w:b/>
          <w:highlight w:val="yellow"/>
        </w:rPr>
      </w:pPr>
    </w:p>
    <w:p w:rsidR="007A4E1D" w:rsidRPr="006C2074" w:rsidRDefault="007A4E1D" w:rsidP="007A4E1D">
      <w:pPr>
        <w:pStyle w:val="14"/>
        <w:ind w:firstLine="709"/>
        <w:jc w:val="center"/>
        <w:rPr>
          <w:rFonts w:ascii="Arial" w:hAnsi="Arial" w:cs="Arial"/>
          <w:b/>
          <w:bCs/>
        </w:rPr>
      </w:pPr>
      <w:r w:rsidRPr="006C2074">
        <w:rPr>
          <w:rFonts w:ascii="Arial" w:hAnsi="Arial" w:cs="Arial"/>
          <w:b/>
          <w:bCs/>
        </w:rPr>
        <w:t>Приложение 7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 Первомайского района  на 2019»</w:t>
      </w:r>
    </w:p>
    <w:p w:rsidR="007A4E1D" w:rsidRPr="006C2074" w:rsidRDefault="007A4E1D" w:rsidP="007A4E1D">
      <w:pPr>
        <w:pStyle w:val="14"/>
        <w:ind w:firstLine="709"/>
        <w:jc w:val="center"/>
        <w:rPr>
          <w:rFonts w:ascii="Arial" w:hAnsi="Arial" w:cs="Arial"/>
          <w:b/>
          <w:bCs/>
        </w:rPr>
      </w:pPr>
    </w:p>
    <w:p w:rsidR="007A4E1D" w:rsidRPr="006C2074" w:rsidRDefault="007A4E1D" w:rsidP="007A4E1D">
      <w:pPr>
        <w:ind w:firstLine="709"/>
        <w:jc w:val="both"/>
        <w:rPr>
          <w:rFonts w:ascii="Arial" w:hAnsi="Arial" w:cs="Arial"/>
          <w:bCs/>
        </w:rPr>
      </w:pPr>
      <w:r w:rsidRPr="006C2074">
        <w:rPr>
          <w:rFonts w:ascii="Arial" w:hAnsi="Arial" w:cs="Arial"/>
          <w:b/>
          <w:bCs/>
        </w:rPr>
        <w:t xml:space="preserve">Увеличены </w:t>
      </w:r>
      <w:r w:rsidRPr="006C2074">
        <w:rPr>
          <w:rFonts w:ascii="Arial" w:hAnsi="Arial" w:cs="Arial"/>
          <w:bCs/>
        </w:rPr>
        <w:t xml:space="preserve">бюджетные ассигнования на сумму </w:t>
      </w:r>
      <w:r w:rsidRPr="006C2074">
        <w:rPr>
          <w:rFonts w:ascii="Arial" w:hAnsi="Arial" w:cs="Arial"/>
          <w:b/>
          <w:bCs/>
        </w:rPr>
        <w:t>26 117,8 тыс. рублей</w:t>
      </w:r>
      <w:r w:rsidRPr="006C2074">
        <w:rPr>
          <w:rFonts w:ascii="Arial" w:hAnsi="Arial" w:cs="Arial"/>
          <w:bCs/>
        </w:rPr>
        <w:t>, в том числе:</w:t>
      </w:r>
    </w:p>
    <w:p w:rsidR="007A4E1D" w:rsidRPr="006C2074" w:rsidRDefault="007A4E1D" w:rsidP="007A4E1D">
      <w:pPr>
        <w:ind w:firstLine="709"/>
        <w:jc w:val="both"/>
        <w:rPr>
          <w:rFonts w:ascii="Arial" w:hAnsi="Arial" w:cs="Arial"/>
          <w:bCs/>
        </w:rPr>
      </w:pPr>
    </w:p>
    <w:p w:rsidR="007A4E1D" w:rsidRPr="006C2074" w:rsidRDefault="007A4E1D" w:rsidP="007A4E1D">
      <w:pPr>
        <w:numPr>
          <w:ilvl w:val="0"/>
          <w:numId w:val="40"/>
        </w:numPr>
        <w:ind w:left="0" w:firstLine="1111"/>
        <w:jc w:val="both"/>
        <w:rPr>
          <w:rFonts w:ascii="Arial" w:hAnsi="Arial" w:cs="Arial"/>
          <w:bCs/>
        </w:rPr>
      </w:pPr>
      <w:r w:rsidRPr="006C2074">
        <w:rPr>
          <w:rFonts w:ascii="Arial" w:hAnsi="Arial" w:cs="Arial"/>
          <w:bCs/>
        </w:rPr>
        <w:t xml:space="preserve">За счет средств </w:t>
      </w:r>
      <w:r w:rsidRPr="006C2074">
        <w:rPr>
          <w:rFonts w:ascii="Arial" w:hAnsi="Arial" w:cs="Arial"/>
          <w:b/>
          <w:bCs/>
          <w:i/>
        </w:rPr>
        <w:t>областного бюджет увеличены</w:t>
      </w:r>
      <w:r w:rsidRPr="006C2074">
        <w:rPr>
          <w:rFonts w:ascii="Arial" w:hAnsi="Arial" w:cs="Arial"/>
          <w:b/>
          <w:bCs/>
        </w:rPr>
        <w:t xml:space="preserve"> </w:t>
      </w:r>
      <w:r w:rsidRPr="006C2074">
        <w:rPr>
          <w:rFonts w:ascii="Arial" w:hAnsi="Arial" w:cs="Arial"/>
          <w:bCs/>
        </w:rPr>
        <w:t xml:space="preserve">бюджетные ассигнования в </w:t>
      </w:r>
      <w:r w:rsidRPr="006C2074">
        <w:rPr>
          <w:rFonts w:ascii="Arial" w:hAnsi="Arial" w:cs="Arial"/>
          <w:b/>
          <w:bCs/>
        </w:rPr>
        <w:t>объеме  9 489,5 тыс. рублей</w:t>
      </w:r>
      <w:r w:rsidRPr="006C2074">
        <w:rPr>
          <w:rFonts w:ascii="Arial" w:hAnsi="Arial" w:cs="Arial"/>
          <w:bCs/>
        </w:rPr>
        <w:t>,  (распределение средств по главным распорядителям средств районного бюджета указанно в таблице 1).</w:t>
      </w:r>
    </w:p>
    <w:p w:rsidR="007A4E1D" w:rsidRPr="006C2074" w:rsidRDefault="007A4E1D" w:rsidP="007A4E1D">
      <w:pPr>
        <w:numPr>
          <w:ilvl w:val="0"/>
          <w:numId w:val="40"/>
        </w:numPr>
        <w:ind w:left="0" w:firstLine="1134"/>
        <w:jc w:val="both"/>
        <w:rPr>
          <w:rFonts w:ascii="Arial" w:hAnsi="Arial" w:cs="Arial"/>
          <w:bCs/>
        </w:rPr>
      </w:pPr>
      <w:r w:rsidRPr="006C2074">
        <w:rPr>
          <w:rFonts w:ascii="Arial" w:hAnsi="Arial" w:cs="Arial"/>
          <w:bCs/>
        </w:rPr>
        <w:t xml:space="preserve"> За счет </w:t>
      </w:r>
      <w:r w:rsidRPr="006C2074">
        <w:rPr>
          <w:rFonts w:ascii="Arial" w:hAnsi="Arial" w:cs="Arial"/>
          <w:bCs/>
          <w:i/>
        </w:rPr>
        <w:t xml:space="preserve">средств </w:t>
      </w:r>
      <w:r w:rsidRPr="006C2074">
        <w:rPr>
          <w:rFonts w:ascii="Arial" w:hAnsi="Arial" w:cs="Arial"/>
          <w:b/>
          <w:bCs/>
          <w:i/>
        </w:rPr>
        <w:t>бюджетов сельских поселений</w:t>
      </w:r>
      <w:r w:rsidRPr="006C2074">
        <w:rPr>
          <w:rFonts w:ascii="Arial" w:hAnsi="Arial" w:cs="Arial"/>
          <w:bCs/>
        </w:rPr>
        <w:t xml:space="preserve"> на  передачу полномочий по осуществлению дорожной деятельности в отношении автомобильных дорог  местного значения, в части ремонта автомобильных дорог  в связи с увеличением налога на добавленную стоимость с 1 января 2019 года бюджетные ассигнования </w:t>
      </w:r>
      <w:r w:rsidRPr="006C2074">
        <w:rPr>
          <w:rFonts w:ascii="Arial" w:hAnsi="Arial" w:cs="Arial"/>
          <w:b/>
          <w:bCs/>
        </w:rPr>
        <w:t>увеличены на 18,8 тыс</w:t>
      </w:r>
      <w:r w:rsidRPr="006C2074">
        <w:rPr>
          <w:rFonts w:ascii="Arial" w:hAnsi="Arial" w:cs="Arial"/>
          <w:bCs/>
        </w:rPr>
        <w:t xml:space="preserve">. рублей Администрации Первомайского района, муниципальная программа "Комплексного развития транспортной инфраструктуры в отношении дорог, принадлежащих МО «Первомайский район» на 2017 – 2019 годы».     </w:t>
      </w:r>
    </w:p>
    <w:p w:rsidR="007A4E1D" w:rsidRPr="006C2074" w:rsidRDefault="007A4E1D" w:rsidP="007A4E1D">
      <w:pPr>
        <w:numPr>
          <w:ilvl w:val="0"/>
          <w:numId w:val="40"/>
        </w:numPr>
        <w:ind w:left="0" w:firstLine="1134"/>
        <w:jc w:val="both"/>
        <w:rPr>
          <w:rFonts w:ascii="Arial" w:hAnsi="Arial" w:cs="Arial"/>
          <w:bCs/>
        </w:rPr>
      </w:pPr>
      <w:r w:rsidRPr="006C2074">
        <w:rPr>
          <w:rFonts w:ascii="Arial" w:hAnsi="Arial" w:cs="Arial"/>
          <w:bCs/>
        </w:rPr>
        <w:t xml:space="preserve">За счет </w:t>
      </w:r>
      <w:r w:rsidRPr="006C2074">
        <w:rPr>
          <w:rFonts w:ascii="Arial" w:hAnsi="Arial" w:cs="Arial"/>
          <w:b/>
          <w:bCs/>
          <w:i/>
        </w:rPr>
        <w:t>целевых</w:t>
      </w:r>
      <w:r w:rsidRPr="006C2074">
        <w:rPr>
          <w:rFonts w:ascii="Arial" w:hAnsi="Arial" w:cs="Arial"/>
          <w:b/>
          <w:bCs/>
        </w:rPr>
        <w:t xml:space="preserve"> </w:t>
      </w:r>
      <w:r w:rsidRPr="006C2074">
        <w:rPr>
          <w:rFonts w:ascii="Arial" w:hAnsi="Arial" w:cs="Arial"/>
          <w:b/>
          <w:bCs/>
          <w:i/>
        </w:rPr>
        <w:t xml:space="preserve">остатков </w:t>
      </w:r>
      <w:r w:rsidRPr="006C2074">
        <w:rPr>
          <w:rFonts w:ascii="Arial" w:hAnsi="Arial" w:cs="Arial"/>
          <w:b/>
          <w:bCs/>
        </w:rPr>
        <w:t xml:space="preserve"> </w:t>
      </w:r>
      <w:r w:rsidRPr="006C2074">
        <w:rPr>
          <w:rFonts w:ascii="Arial" w:hAnsi="Arial" w:cs="Arial"/>
          <w:b/>
          <w:i/>
          <w:color w:val="000000"/>
        </w:rPr>
        <w:t>средств на счетах по учёту средств районного бюджета</w:t>
      </w:r>
      <w:r w:rsidRPr="006C2074">
        <w:rPr>
          <w:rFonts w:ascii="Arial" w:hAnsi="Arial" w:cs="Arial"/>
          <w:bCs/>
          <w:i/>
        </w:rPr>
        <w:t xml:space="preserve"> </w:t>
      </w:r>
      <w:r w:rsidRPr="006C2074">
        <w:rPr>
          <w:rFonts w:ascii="Arial" w:hAnsi="Arial" w:cs="Arial"/>
          <w:bCs/>
        </w:rPr>
        <w:t>на сумму 16 609,5 тыс. рублей,  капитальный ремонт и разработка проектно-сметной документации на капитальный ремонт муниципальных общеобразовательных организаций (ремонт Первомайской школы).</w:t>
      </w:r>
    </w:p>
    <w:p w:rsidR="007A4E1D" w:rsidRPr="006C2074" w:rsidRDefault="007A4E1D" w:rsidP="007A4E1D">
      <w:pPr>
        <w:ind w:firstLine="709"/>
        <w:jc w:val="both"/>
        <w:rPr>
          <w:rFonts w:ascii="Arial" w:hAnsi="Arial" w:cs="Arial"/>
          <w:bCs/>
        </w:rPr>
      </w:pPr>
    </w:p>
    <w:p w:rsidR="007A4E1D" w:rsidRPr="006C2074" w:rsidRDefault="007A4E1D" w:rsidP="007A4E1D">
      <w:pPr>
        <w:ind w:firstLine="709"/>
        <w:jc w:val="both"/>
        <w:rPr>
          <w:rFonts w:ascii="Arial" w:hAnsi="Arial" w:cs="Arial"/>
        </w:rPr>
      </w:pPr>
      <w:r w:rsidRPr="006C2074">
        <w:rPr>
          <w:rFonts w:ascii="Arial" w:hAnsi="Arial" w:cs="Arial"/>
          <w:color w:val="000000"/>
        </w:rPr>
        <w:t xml:space="preserve">Произведено </w:t>
      </w:r>
      <w:r w:rsidRPr="006C2074">
        <w:rPr>
          <w:rFonts w:ascii="Arial" w:hAnsi="Arial" w:cs="Arial"/>
          <w:b/>
          <w:color w:val="000000"/>
        </w:rPr>
        <w:t>перераспределение</w:t>
      </w:r>
      <w:r w:rsidRPr="006C2074">
        <w:rPr>
          <w:rFonts w:ascii="Arial" w:hAnsi="Arial" w:cs="Arial"/>
        </w:rPr>
        <w:t xml:space="preserve"> бюджетных ассигнований с Муниципальной программы «Управление муниципальным имуществом Первомайского района на 2018 -2022 годы» (экономия по конкурсным процедурам) в сумме 1300 тыс. рублей на:</w:t>
      </w:r>
    </w:p>
    <w:p w:rsidR="007A4E1D" w:rsidRPr="006C2074" w:rsidRDefault="007A4E1D" w:rsidP="007A4E1D">
      <w:pPr>
        <w:numPr>
          <w:ilvl w:val="3"/>
          <w:numId w:val="41"/>
        </w:numPr>
        <w:ind w:left="0" w:firstLine="709"/>
        <w:jc w:val="both"/>
        <w:rPr>
          <w:rFonts w:ascii="Arial" w:hAnsi="Arial" w:cs="Arial"/>
        </w:rPr>
      </w:pPr>
      <w:r w:rsidRPr="006C2074">
        <w:rPr>
          <w:rFonts w:ascii="Arial" w:hAnsi="Arial" w:cs="Arial"/>
        </w:rPr>
        <w:t>Муниципальную программу «Управление муниципальным имуществом Первомайского района на 2018 -2022 годы» в объеме 435,8 тыс. рублей, из них для оплаты исполнительных листов отопление бывшего здания детского сада п. Орехово - 336,0  тыс. рублей, проведение оценки – 99,8 тыс. рублей..</w:t>
      </w:r>
    </w:p>
    <w:p w:rsidR="007A4E1D" w:rsidRPr="006C2074" w:rsidRDefault="007A4E1D" w:rsidP="007A4E1D">
      <w:pPr>
        <w:numPr>
          <w:ilvl w:val="0"/>
          <w:numId w:val="41"/>
        </w:numPr>
        <w:ind w:left="0" w:firstLine="709"/>
        <w:jc w:val="both"/>
        <w:rPr>
          <w:rFonts w:ascii="Arial" w:hAnsi="Arial" w:cs="Arial"/>
        </w:rPr>
      </w:pPr>
      <w:r w:rsidRPr="006C2074">
        <w:rPr>
          <w:rFonts w:ascii="Arial" w:hAnsi="Arial" w:cs="Arial"/>
        </w:rPr>
        <w:lastRenderedPageBreak/>
        <w:t>МКУ «Отдел культуры Администрации Первомайского района» - 380,0 тыс. рублей,  ведомственная программа "Развитие культуры Первомайского района на 2018-2020 годы" (300,0 тыс. рублей на приобретение светового оформления; 80,0 тыс. рублей проведение фестиваля хоров ветеранов «Салют, Победа!»).</w:t>
      </w:r>
    </w:p>
    <w:p w:rsidR="007A4E1D" w:rsidRPr="006C2074" w:rsidRDefault="007A4E1D" w:rsidP="007A4E1D">
      <w:pPr>
        <w:numPr>
          <w:ilvl w:val="0"/>
          <w:numId w:val="41"/>
        </w:numPr>
        <w:ind w:left="0" w:firstLine="709"/>
        <w:jc w:val="both"/>
        <w:rPr>
          <w:rFonts w:ascii="Arial" w:hAnsi="Arial" w:cs="Arial"/>
        </w:rPr>
      </w:pPr>
      <w:r w:rsidRPr="006C2074">
        <w:rPr>
          <w:rFonts w:ascii="Arial" w:hAnsi="Arial" w:cs="Arial"/>
        </w:rPr>
        <w:t xml:space="preserve">МКУ «Управлению образования Администрации Первомайского района» в объеме  </w:t>
      </w:r>
      <w:r w:rsidRPr="006C2074">
        <w:rPr>
          <w:rFonts w:ascii="Arial" w:hAnsi="Arial" w:cs="Arial"/>
          <w:color w:val="000000"/>
        </w:rPr>
        <w:t xml:space="preserve"> 460,0 тыс. рублей, 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 (детский сад «Родничок» - ограждение территории, МБОУ ДО «Первомайская ДЮСШ», МБОУ ДО ЦДОД, МАОУ Сергеевская СОШ  - установка видеонаблюдения, МБОУ Березовская СОШ – приобретение телефона с автоматическим определением номера и звукозаписывающей аппаратурой),</w:t>
      </w:r>
    </w:p>
    <w:p w:rsidR="007A4E1D" w:rsidRPr="006C2074" w:rsidRDefault="007A4E1D" w:rsidP="007A4E1D">
      <w:pPr>
        <w:numPr>
          <w:ilvl w:val="0"/>
          <w:numId w:val="41"/>
        </w:numPr>
        <w:ind w:left="0" w:firstLine="709"/>
        <w:jc w:val="both"/>
        <w:rPr>
          <w:rFonts w:ascii="Arial" w:hAnsi="Arial" w:cs="Arial"/>
        </w:rPr>
      </w:pPr>
      <w:r w:rsidRPr="006C2074">
        <w:rPr>
          <w:rFonts w:ascii="Arial" w:hAnsi="Arial" w:cs="Arial"/>
        </w:rPr>
        <w:t xml:space="preserve">МКУ «Управлению образования Администрации Первомайского района» в объеме  </w:t>
      </w:r>
      <w:r w:rsidRPr="006C2074">
        <w:rPr>
          <w:rFonts w:ascii="Arial" w:hAnsi="Arial" w:cs="Arial"/>
          <w:color w:val="000000"/>
        </w:rPr>
        <w:t xml:space="preserve"> 24,2 тыс. рублей для  МБОУ Беляйская СОШ на оплату услуг ассенизаторской машины.</w:t>
      </w:r>
    </w:p>
    <w:p w:rsidR="007A4E1D" w:rsidRPr="006C2074" w:rsidRDefault="007A4E1D" w:rsidP="007A4E1D">
      <w:pPr>
        <w:ind w:left="709"/>
        <w:jc w:val="both"/>
        <w:rPr>
          <w:rFonts w:ascii="Arial" w:hAnsi="Arial" w:cs="Arial"/>
        </w:rPr>
      </w:pPr>
    </w:p>
    <w:p w:rsidR="007A4E1D" w:rsidRPr="006C2074" w:rsidRDefault="007A4E1D" w:rsidP="007A4E1D">
      <w:pPr>
        <w:pStyle w:val="af1"/>
        <w:ind w:left="0" w:firstLine="709"/>
        <w:jc w:val="center"/>
        <w:outlineLvl w:val="0"/>
        <w:rPr>
          <w:rFonts w:ascii="Arial" w:hAnsi="Arial" w:cs="Arial"/>
          <w:b/>
          <w:bCs/>
        </w:rPr>
      </w:pPr>
      <w:r w:rsidRPr="006C2074">
        <w:rPr>
          <w:rFonts w:ascii="Arial" w:hAnsi="Arial" w:cs="Arial"/>
          <w:b/>
          <w:bCs/>
        </w:rPr>
        <w:t>Приложение 8 «Перечень и объемы финансирования ведомственных и муниципальных   программ на 2019 год»</w:t>
      </w:r>
    </w:p>
    <w:p w:rsidR="007A4E1D" w:rsidRPr="006C2074" w:rsidRDefault="007A4E1D" w:rsidP="007A4E1D">
      <w:pPr>
        <w:pStyle w:val="af1"/>
        <w:ind w:left="0" w:firstLine="709"/>
        <w:jc w:val="center"/>
        <w:outlineLvl w:val="0"/>
        <w:rPr>
          <w:rFonts w:ascii="Arial" w:hAnsi="Arial" w:cs="Arial"/>
          <w:b/>
          <w:bCs/>
        </w:rPr>
      </w:pPr>
    </w:p>
    <w:p w:rsidR="007A4E1D" w:rsidRPr="006C2074" w:rsidRDefault="007A4E1D" w:rsidP="007A4E1D">
      <w:pPr>
        <w:widowControl w:val="0"/>
        <w:ind w:firstLine="709"/>
        <w:jc w:val="both"/>
        <w:rPr>
          <w:rFonts w:ascii="Arial" w:hAnsi="Arial" w:cs="Arial"/>
          <w:b/>
        </w:rPr>
      </w:pPr>
      <w:r w:rsidRPr="006C2074">
        <w:rPr>
          <w:rFonts w:ascii="Arial" w:hAnsi="Arial" w:cs="Arial"/>
        </w:rPr>
        <w:t xml:space="preserve">Общая сумма бюджетных ассигнований на программы уменьшение  </w:t>
      </w:r>
      <w:r w:rsidRPr="006C2074">
        <w:rPr>
          <w:rFonts w:ascii="Arial" w:hAnsi="Arial" w:cs="Arial"/>
          <w:b/>
        </w:rPr>
        <w:t>на 5,4 тыс. рублей</w:t>
      </w:r>
      <w:r w:rsidRPr="006C2074">
        <w:rPr>
          <w:rFonts w:ascii="Arial" w:hAnsi="Arial" w:cs="Arial"/>
        </w:rPr>
        <w:t xml:space="preserve"> и составила </w:t>
      </w:r>
      <w:r w:rsidRPr="006C2074">
        <w:rPr>
          <w:rFonts w:ascii="Arial" w:hAnsi="Arial" w:cs="Arial"/>
          <w:b/>
        </w:rPr>
        <w:t>140 826,7</w:t>
      </w:r>
      <w:r w:rsidRPr="006C2074">
        <w:rPr>
          <w:rFonts w:ascii="Arial" w:hAnsi="Arial" w:cs="Arial"/>
        </w:rPr>
        <w:t xml:space="preserve"> </w:t>
      </w:r>
      <w:r w:rsidRPr="006C2074">
        <w:rPr>
          <w:rFonts w:ascii="Arial" w:hAnsi="Arial" w:cs="Arial"/>
          <w:b/>
        </w:rPr>
        <w:t>тыс. рублей</w:t>
      </w:r>
      <w:r w:rsidRPr="006C2074">
        <w:rPr>
          <w:rFonts w:ascii="Arial" w:hAnsi="Arial" w:cs="Arial"/>
        </w:rPr>
        <w:t xml:space="preserve">.  </w:t>
      </w:r>
    </w:p>
    <w:p w:rsidR="007A4E1D" w:rsidRPr="006C2074" w:rsidRDefault="007A4E1D" w:rsidP="007A4E1D">
      <w:pPr>
        <w:widowControl w:val="0"/>
        <w:ind w:firstLine="709"/>
        <w:jc w:val="both"/>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53"/>
        <w:gridCol w:w="1430"/>
        <w:gridCol w:w="1416"/>
        <w:gridCol w:w="2974"/>
      </w:tblGrid>
      <w:tr w:rsidR="007A4E1D" w:rsidRPr="006C2074" w:rsidTr="00F47EF0">
        <w:tc>
          <w:tcPr>
            <w:tcW w:w="4353"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Наименование</w:t>
            </w:r>
          </w:p>
        </w:tc>
        <w:tc>
          <w:tcPr>
            <w:tcW w:w="1430"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КЦСР</w:t>
            </w:r>
          </w:p>
        </w:tc>
        <w:tc>
          <w:tcPr>
            <w:tcW w:w="1416" w:type="dxa"/>
          </w:tcPr>
          <w:p w:rsidR="007A4E1D" w:rsidRPr="006C2074" w:rsidRDefault="007A4E1D" w:rsidP="00F47EF0">
            <w:pPr>
              <w:jc w:val="center"/>
              <w:rPr>
                <w:rFonts w:ascii="Arial" w:hAnsi="Arial" w:cs="Arial"/>
                <w:sz w:val="20"/>
                <w:szCs w:val="20"/>
              </w:rPr>
            </w:pPr>
            <w:r w:rsidRPr="006C2074">
              <w:rPr>
                <w:rFonts w:ascii="Arial" w:hAnsi="Arial" w:cs="Arial"/>
                <w:sz w:val="20"/>
                <w:szCs w:val="20"/>
              </w:rPr>
              <w:t>Сумма                 (тыс. рублей)</w:t>
            </w:r>
          </w:p>
        </w:tc>
        <w:tc>
          <w:tcPr>
            <w:tcW w:w="2974"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Причина изменения</w:t>
            </w:r>
          </w:p>
        </w:tc>
      </w:tr>
      <w:tr w:rsidR="007A4E1D" w:rsidRPr="006C2074" w:rsidTr="00F47EF0">
        <w:trPr>
          <w:trHeight w:val="191"/>
        </w:trPr>
        <w:tc>
          <w:tcPr>
            <w:tcW w:w="4353" w:type="dxa"/>
          </w:tcPr>
          <w:p w:rsidR="007A4E1D" w:rsidRPr="006C2074" w:rsidRDefault="007A4E1D" w:rsidP="00F47EF0">
            <w:pPr>
              <w:jc w:val="center"/>
              <w:rPr>
                <w:rFonts w:ascii="Arial" w:hAnsi="Arial" w:cs="Arial"/>
                <w:sz w:val="20"/>
                <w:szCs w:val="20"/>
              </w:rPr>
            </w:pPr>
            <w:r w:rsidRPr="006C2074">
              <w:rPr>
                <w:rFonts w:ascii="Arial" w:hAnsi="Arial" w:cs="Arial"/>
                <w:sz w:val="20"/>
                <w:szCs w:val="20"/>
              </w:rPr>
              <w:t>1</w:t>
            </w:r>
          </w:p>
        </w:tc>
        <w:tc>
          <w:tcPr>
            <w:tcW w:w="1430" w:type="dxa"/>
          </w:tcPr>
          <w:p w:rsidR="007A4E1D" w:rsidRPr="006C2074" w:rsidRDefault="007A4E1D" w:rsidP="00F47EF0">
            <w:pPr>
              <w:jc w:val="center"/>
              <w:rPr>
                <w:rFonts w:ascii="Arial" w:hAnsi="Arial" w:cs="Arial"/>
                <w:sz w:val="20"/>
                <w:szCs w:val="20"/>
              </w:rPr>
            </w:pPr>
            <w:r w:rsidRPr="006C2074">
              <w:rPr>
                <w:rFonts w:ascii="Arial" w:hAnsi="Arial" w:cs="Arial"/>
                <w:sz w:val="20"/>
                <w:szCs w:val="20"/>
              </w:rPr>
              <w:t>2</w:t>
            </w:r>
          </w:p>
        </w:tc>
        <w:tc>
          <w:tcPr>
            <w:tcW w:w="1416" w:type="dxa"/>
          </w:tcPr>
          <w:p w:rsidR="007A4E1D" w:rsidRPr="006C2074" w:rsidRDefault="007A4E1D" w:rsidP="00F47EF0">
            <w:pPr>
              <w:jc w:val="center"/>
              <w:rPr>
                <w:rFonts w:ascii="Arial" w:hAnsi="Arial" w:cs="Arial"/>
                <w:sz w:val="20"/>
                <w:szCs w:val="20"/>
              </w:rPr>
            </w:pPr>
            <w:r w:rsidRPr="006C2074">
              <w:rPr>
                <w:rFonts w:ascii="Arial" w:hAnsi="Arial" w:cs="Arial"/>
                <w:sz w:val="20"/>
                <w:szCs w:val="20"/>
              </w:rPr>
              <w:t>3</w:t>
            </w:r>
          </w:p>
        </w:tc>
        <w:tc>
          <w:tcPr>
            <w:tcW w:w="2974" w:type="dxa"/>
          </w:tcPr>
          <w:p w:rsidR="007A4E1D" w:rsidRPr="006C2074" w:rsidRDefault="007A4E1D" w:rsidP="00F47EF0">
            <w:pPr>
              <w:jc w:val="center"/>
              <w:rPr>
                <w:rFonts w:ascii="Arial" w:hAnsi="Arial" w:cs="Arial"/>
                <w:sz w:val="20"/>
                <w:szCs w:val="20"/>
              </w:rPr>
            </w:pPr>
            <w:r w:rsidRPr="006C2074">
              <w:rPr>
                <w:rFonts w:ascii="Arial" w:hAnsi="Arial" w:cs="Arial"/>
                <w:sz w:val="20"/>
                <w:szCs w:val="20"/>
              </w:rPr>
              <w:t>4</w:t>
            </w:r>
          </w:p>
        </w:tc>
      </w:tr>
      <w:tr w:rsidR="007A4E1D" w:rsidRPr="006C2074" w:rsidTr="00F47EF0">
        <w:tc>
          <w:tcPr>
            <w:tcW w:w="4353" w:type="dxa"/>
          </w:tcPr>
          <w:p w:rsidR="007A4E1D" w:rsidRPr="006C2074" w:rsidRDefault="007A4E1D" w:rsidP="00F47EF0">
            <w:pPr>
              <w:rPr>
                <w:rFonts w:ascii="Arial" w:hAnsi="Arial" w:cs="Arial"/>
                <w:b/>
                <w:sz w:val="20"/>
                <w:szCs w:val="20"/>
              </w:rPr>
            </w:pPr>
            <w:r w:rsidRPr="006C2074">
              <w:rPr>
                <w:rFonts w:ascii="Arial" w:hAnsi="Arial" w:cs="Arial"/>
                <w:b/>
                <w:sz w:val="20"/>
                <w:szCs w:val="20"/>
              </w:rPr>
              <w:t>Итого:</w:t>
            </w:r>
          </w:p>
        </w:tc>
        <w:tc>
          <w:tcPr>
            <w:tcW w:w="1430" w:type="dxa"/>
          </w:tcPr>
          <w:p w:rsidR="007A4E1D" w:rsidRPr="006C2074" w:rsidRDefault="007A4E1D" w:rsidP="00F47EF0">
            <w:pPr>
              <w:jc w:val="center"/>
              <w:rPr>
                <w:rFonts w:ascii="Arial" w:hAnsi="Arial" w:cs="Arial"/>
                <w:b/>
                <w:sz w:val="20"/>
                <w:szCs w:val="20"/>
              </w:rPr>
            </w:pPr>
          </w:p>
        </w:tc>
        <w:tc>
          <w:tcPr>
            <w:tcW w:w="1416" w:type="dxa"/>
          </w:tcPr>
          <w:p w:rsidR="007A4E1D" w:rsidRPr="006C2074" w:rsidRDefault="007A4E1D" w:rsidP="00F47EF0">
            <w:pPr>
              <w:jc w:val="center"/>
              <w:rPr>
                <w:rFonts w:ascii="Arial" w:hAnsi="Arial" w:cs="Arial"/>
                <w:b/>
                <w:sz w:val="20"/>
                <w:szCs w:val="20"/>
              </w:rPr>
            </w:pPr>
            <w:r w:rsidRPr="006C2074">
              <w:rPr>
                <w:rFonts w:ascii="Arial" w:hAnsi="Arial" w:cs="Arial"/>
                <w:b/>
                <w:sz w:val="20"/>
                <w:szCs w:val="20"/>
              </w:rPr>
              <w:t>-5,4</w:t>
            </w:r>
          </w:p>
        </w:tc>
        <w:tc>
          <w:tcPr>
            <w:tcW w:w="2974" w:type="dxa"/>
          </w:tcPr>
          <w:p w:rsidR="007A4E1D" w:rsidRPr="006C2074" w:rsidRDefault="007A4E1D" w:rsidP="00F47EF0">
            <w:pPr>
              <w:jc w:val="center"/>
              <w:rPr>
                <w:rFonts w:ascii="Arial" w:hAnsi="Arial" w:cs="Arial"/>
                <w:b/>
                <w:sz w:val="20"/>
                <w:szCs w:val="20"/>
              </w:rPr>
            </w:pPr>
          </w:p>
        </w:tc>
      </w:tr>
      <w:tr w:rsidR="007A4E1D" w:rsidRPr="006C2074" w:rsidTr="00F47EF0">
        <w:tc>
          <w:tcPr>
            <w:tcW w:w="4353" w:type="dxa"/>
            <w:vAlign w:val="center"/>
          </w:tcPr>
          <w:p w:rsidR="007A4E1D" w:rsidRPr="006C2074" w:rsidRDefault="007A4E1D" w:rsidP="00F47EF0">
            <w:pPr>
              <w:rPr>
                <w:rFonts w:ascii="Arial" w:hAnsi="Arial" w:cs="Arial"/>
                <w:bCs/>
                <w:sz w:val="20"/>
                <w:szCs w:val="20"/>
              </w:rPr>
            </w:pPr>
            <w:r w:rsidRPr="006C2074">
              <w:rPr>
                <w:rFonts w:ascii="Arial" w:hAnsi="Arial" w:cs="Arial"/>
                <w:bCs/>
                <w:sz w:val="20"/>
                <w:szCs w:val="20"/>
              </w:rPr>
              <w:t>Ведомственная целевая программа "Развитие культуры Первомайского района на 2018-2020 годы"</w:t>
            </w:r>
          </w:p>
        </w:tc>
        <w:tc>
          <w:tcPr>
            <w:tcW w:w="1430" w:type="dxa"/>
            <w:vAlign w:val="center"/>
          </w:tcPr>
          <w:p w:rsidR="007A4E1D" w:rsidRPr="006C2074" w:rsidRDefault="007A4E1D" w:rsidP="00F47EF0">
            <w:pPr>
              <w:jc w:val="center"/>
              <w:rPr>
                <w:rFonts w:ascii="Arial" w:hAnsi="Arial" w:cs="Arial"/>
                <w:bCs/>
                <w:sz w:val="20"/>
                <w:szCs w:val="20"/>
              </w:rPr>
            </w:pPr>
            <w:r w:rsidRPr="006C2074">
              <w:rPr>
                <w:rFonts w:ascii="Arial" w:hAnsi="Arial" w:cs="Arial"/>
                <w:bCs/>
                <w:sz w:val="20"/>
                <w:szCs w:val="20"/>
              </w:rPr>
              <w:t>7951100000</w:t>
            </w:r>
          </w:p>
        </w:tc>
        <w:tc>
          <w:tcPr>
            <w:tcW w:w="1416"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+380,0</w:t>
            </w:r>
          </w:p>
        </w:tc>
        <w:tc>
          <w:tcPr>
            <w:tcW w:w="2974" w:type="dxa"/>
          </w:tcPr>
          <w:p w:rsidR="007A4E1D" w:rsidRPr="006C2074" w:rsidRDefault="007A4E1D" w:rsidP="00F47EF0">
            <w:pPr>
              <w:jc w:val="both"/>
              <w:rPr>
                <w:rFonts w:ascii="Arial" w:hAnsi="Arial" w:cs="Arial"/>
                <w:sz w:val="20"/>
                <w:szCs w:val="20"/>
              </w:rPr>
            </w:pPr>
          </w:p>
        </w:tc>
      </w:tr>
      <w:tr w:rsidR="007A4E1D" w:rsidRPr="006C2074" w:rsidTr="00F47EF0">
        <w:tc>
          <w:tcPr>
            <w:tcW w:w="4353" w:type="dxa"/>
            <w:vAlign w:val="center"/>
          </w:tcPr>
          <w:p w:rsidR="007A4E1D" w:rsidRPr="006C2074" w:rsidRDefault="007A4E1D" w:rsidP="00F47EF0">
            <w:pPr>
              <w:rPr>
                <w:rFonts w:ascii="Arial" w:hAnsi="Arial" w:cs="Arial"/>
                <w:sz w:val="20"/>
                <w:szCs w:val="20"/>
              </w:rPr>
            </w:pPr>
            <w:r w:rsidRPr="006C2074">
              <w:rPr>
                <w:rFonts w:ascii="Arial" w:hAnsi="Arial" w:cs="Arial"/>
                <w:sz w:val="20"/>
                <w:szCs w:val="20"/>
              </w:rPr>
              <w:t>Проведение мероприятий в области культуры</w:t>
            </w:r>
          </w:p>
        </w:tc>
        <w:tc>
          <w:tcPr>
            <w:tcW w:w="1430"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7951100100</w:t>
            </w:r>
          </w:p>
        </w:tc>
        <w:tc>
          <w:tcPr>
            <w:tcW w:w="1416"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+380,0</w:t>
            </w:r>
          </w:p>
        </w:tc>
        <w:tc>
          <w:tcPr>
            <w:tcW w:w="2974" w:type="dxa"/>
          </w:tcPr>
          <w:p w:rsidR="007A4E1D" w:rsidRPr="006C2074" w:rsidRDefault="007A4E1D" w:rsidP="00F47EF0">
            <w:pPr>
              <w:rPr>
                <w:rFonts w:ascii="Arial" w:hAnsi="Arial" w:cs="Arial"/>
                <w:sz w:val="20"/>
                <w:szCs w:val="20"/>
              </w:rPr>
            </w:pPr>
            <w:r w:rsidRPr="006C2074">
              <w:rPr>
                <w:rFonts w:ascii="Arial" w:hAnsi="Arial" w:cs="Arial"/>
                <w:sz w:val="20"/>
                <w:szCs w:val="20"/>
              </w:rPr>
              <w:t xml:space="preserve">300,0 тыс. рублей на приобретение светового оформления; </w:t>
            </w:r>
          </w:p>
          <w:p w:rsidR="007A4E1D" w:rsidRPr="006C2074" w:rsidRDefault="007A4E1D" w:rsidP="00F47EF0">
            <w:pPr>
              <w:rPr>
                <w:rFonts w:ascii="Arial" w:hAnsi="Arial" w:cs="Arial"/>
                <w:sz w:val="20"/>
                <w:szCs w:val="20"/>
              </w:rPr>
            </w:pPr>
            <w:r w:rsidRPr="006C2074">
              <w:rPr>
                <w:rFonts w:ascii="Arial" w:hAnsi="Arial" w:cs="Arial"/>
                <w:sz w:val="20"/>
                <w:szCs w:val="20"/>
              </w:rPr>
              <w:t>80,0 тыс. рублей проведение фестиваля хоров ветеранов «Салют, Победа!»).</w:t>
            </w:r>
          </w:p>
        </w:tc>
      </w:tr>
      <w:tr w:rsidR="007A4E1D" w:rsidRPr="006C2074" w:rsidTr="00F47EF0">
        <w:trPr>
          <w:trHeight w:val="679"/>
        </w:trPr>
        <w:tc>
          <w:tcPr>
            <w:tcW w:w="4353" w:type="dxa"/>
            <w:vAlign w:val="bottom"/>
          </w:tcPr>
          <w:p w:rsidR="007A4E1D" w:rsidRPr="006C2074" w:rsidRDefault="007A4E1D" w:rsidP="00F47EF0">
            <w:pPr>
              <w:rPr>
                <w:rFonts w:ascii="Arial" w:hAnsi="Arial" w:cs="Arial"/>
                <w:bCs/>
                <w:sz w:val="20"/>
                <w:szCs w:val="20"/>
              </w:rPr>
            </w:pPr>
            <w:r w:rsidRPr="006C2074">
              <w:rPr>
                <w:rFonts w:ascii="Arial" w:hAnsi="Arial" w:cs="Arial"/>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430" w:type="dxa"/>
            <w:vAlign w:val="center"/>
          </w:tcPr>
          <w:p w:rsidR="007A4E1D" w:rsidRPr="006C2074" w:rsidRDefault="007A4E1D" w:rsidP="00F47EF0">
            <w:pPr>
              <w:jc w:val="center"/>
              <w:rPr>
                <w:rFonts w:ascii="Arial" w:hAnsi="Arial" w:cs="Arial"/>
                <w:bCs/>
                <w:sz w:val="20"/>
                <w:szCs w:val="20"/>
              </w:rPr>
            </w:pPr>
            <w:r w:rsidRPr="006C2074">
              <w:rPr>
                <w:rFonts w:ascii="Arial" w:hAnsi="Arial" w:cs="Arial"/>
                <w:bCs/>
                <w:sz w:val="20"/>
                <w:szCs w:val="20"/>
              </w:rPr>
              <w:t>7952000000</w:t>
            </w:r>
          </w:p>
        </w:tc>
        <w:tc>
          <w:tcPr>
            <w:tcW w:w="1416"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+460,0</w:t>
            </w:r>
          </w:p>
        </w:tc>
        <w:tc>
          <w:tcPr>
            <w:tcW w:w="2974" w:type="dxa"/>
          </w:tcPr>
          <w:p w:rsidR="007A4E1D" w:rsidRPr="006C2074" w:rsidRDefault="007A4E1D" w:rsidP="00F47EF0">
            <w:pPr>
              <w:jc w:val="both"/>
              <w:rPr>
                <w:rFonts w:ascii="Arial" w:hAnsi="Arial" w:cs="Arial"/>
                <w:sz w:val="20"/>
                <w:szCs w:val="20"/>
              </w:rPr>
            </w:pPr>
            <w:r w:rsidRPr="006C2074">
              <w:rPr>
                <w:rFonts w:ascii="Arial" w:hAnsi="Arial" w:cs="Arial"/>
                <w:sz w:val="20"/>
                <w:szCs w:val="20"/>
              </w:rPr>
              <w:t>Обеспечение антитеррористической защищённости образовательных учреждений</w:t>
            </w:r>
          </w:p>
        </w:tc>
      </w:tr>
      <w:tr w:rsidR="007A4E1D" w:rsidRPr="006C2074" w:rsidTr="00F47EF0">
        <w:tc>
          <w:tcPr>
            <w:tcW w:w="4353" w:type="dxa"/>
            <w:vAlign w:val="center"/>
          </w:tcPr>
          <w:p w:rsidR="007A4E1D" w:rsidRPr="006C2074" w:rsidRDefault="007A4E1D" w:rsidP="00F47EF0">
            <w:pPr>
              <w:rPr>
                <w:rFonts w:ascii="Arial" w:hAnsi="Arial" w:cs="Arial"/>
                <w:bCs/>
                <w:sz w:val="20"/>
                <w:szCs w:val="20"/>
              </w:rPr>
            </w:pPr>
            <w:r w:rsidRPr="006C2074">
              <w:rPr>
                <w:rFonts w:ascii="Arial" w:hAnsi="Arial" w:cs="Arial"/>
                <w:bCs/>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1430" w:type="dxa"/>
            <w:vAlign w:val="center"/>
          </w:tcPr>
          <w:p w:rsidR="007A4E1D" w:rsidRPr="006C2074" w:rsidRDefault="007A4E1D" w:rsidP="00F47EF0">
            <w:pPr>
              <w:jc w:val="center"/>
              <w:rPr>
                <w:rFonts w:ascii="Arial" w:hAnsi="Arial" w:cs="Arial"/>
                <w:bCs/>
                <w:sz w:val="20"/>
                <w:szCs w:val="20"/>
              </w:rPr>
            </w:pPr>
            <w:r w:rsidRPr="006C2074">
              <w:rPr>
                <w:rFonts w:ascii="Arial" w:hAnsi="Arial" w:cs="Arial"/>
                <w:bCs/>
                <w:sz w:val="20"/>
                <w:szCs w:val="20"/>
              </w:rPr>
              <w:t>7952200000</w:t>
            </w:r>
          </w:p>
        </w:tc>
        <w:tc>
          <w:tcPr>
            <w:tcW w:w="1416"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+18,8</w:t>
            </w:r>
          </w:p>
        </w:tc>
        <w:tc>
          <w:tcPr>
            <w:tcW w:w="2974" w:type="dxa"/>
          </w:tcPr>
          <w:p w:rsidR="007A4E1D" w:rsidRPr="006C2074" w:rsidRDefault="007A4E1D" w:rsidP="00F47EF0">
            <w:pPr>
              <w:jc w:val="both"/>
              <w:rPr>
                <w:rFonts w:ascii="Arial" w:hAnsi="Arial" w:cs="Arial"/>
                <w:sz w:val="20"/>
                <w:szCs w:val="20"/>
              </w:rPr>
            </w:pPr>
            <w:r w:rsidRPr="006C2074">
              <w:rPr>
                <w:rFonts w:ascii="Arial" w:hAnsi="Arial" w:cs="Arial"/>
                <w:sz w:val="20"/>
                <w:szCs w:val="20"/>
              </w:rPr>
              <w:t>Передача полномочий на капитальный ремонт автомобильных дорог</w:t>
            </w:r>
          </w:p>
          <w:p w:rsidR="007A4E1D" w:rsidRPr="006C2074" w:rsidRDefault="007A4E1D" w:rsidP="00F47EF0">
            <w:pPr>
              <w:jc w:val="both"/>
              <w:rPr>
                <w:rFonts w:ascii="Arial" w:hAnsi="Arial" w:cs="Arial"/>
                <w:sz w:val="20"/>
                <w:szCs w:val="20"/>
              </w:rPr>
            </w:pPr>
          </w:p>
        </w:tc>
      </w:tr>
      <w:tr w:rsidR="007A4E1D" w:rsidRPr="006C2074" w:rsidTr="00F47EF0">
        <w:tc>
          <w:tcPr>
            <w:tcW w:w="4353" w:type="dxa"/>
            <w:vAlign w:val="bottom"/>
          </w:tcPr>
          <w:p w:rsidR="007A4E1D" w:rsidRPr="006C2074" w:rsidRDefault="007A4E1D" w:rsidP="00F47EF0">
            <w:pPr>
              <w:rPr>
                <w:rFonts w:ascii="Arial" w:hAnsi="Arial" w:cs="Arial"/>
                <w:bCs/>
                <w:sz w:val="20"/>
                <w:szCs w:val="20"/>
              </w:rPr>
            </w:pPr>
            <w:r w:rsidRPr="006C2074">
              <w:rPr>
                <w:rFonts w:ascii="Arial" w:hAnsi="Arial" w:cs="Arial"/>
                <w:bCs/>
                <w:sz w:val="20"/>
                <w:szCs w:val="20"/>
              </w:rPr>
              <w:t>Муниципальная программа «Управление муниципальным имуществом на 2018 -2022 годы»</w:t>
            </w:r>
          </w:p>
        </w:tc>
        <w:tc>
          <w:tcPr>
            <w:tcW w:w="1430" w:type="dxa"/>
            <w:vAlign w:val="center"/>
          </w:tcPr>
          <w:p w:rsidR="007A4E1D" w:rsidRPr="006C2074" w:rsidRDefault="007A4E1D" w:rsidP="00F47EF0">
            <w:pPr>
              <w:jc w:val="center"/>
              <w:rPr>
                <w:rFonts w:ascii="Arial" w:hAnsi="Arial" w:cs="Arial"/>
                <w:bCs/>
                <w:sz w:val="20"/>
                <w:szCs w:val="20"/>
              </w:rPr>
            </w:pPr>
            <w:r w:rsidRPr="006C2074">
              <w:rPr>
                <w:rFonts w:ascii="Arial" w:hAnsi="Arial" w:cs="Arial"/>
                <w:bCs/>
                <w:sz w:val="20"/>
                <w:szCs w:val="20"/>
              </w:rPr>
              <w:t>7952500000</w:t>
            </w:r>
          </w:p>
        </w:tc>
        <w:tc>
          <w:tcPr>
            <w:tcW w:w="1416"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-864,2</w:t>
            </w:r>
          </w:p>
        </w:tc>
        <w:tc>
          <w:tcPr>
            <w:tcW w:w="2974" w:type="dxa"/>
          </w:tcPr>
          <w:p w:rsidR="007A4E1D" w:rsidRPr="006C2074" w:rsidRDefault="007A4E1D" w:rsidP="00F47EF0">
            <w:pPr>
              <w:rPr>
                <w:rFonts w:ascii="Arial" w:hAnsi="Arial" w:cs="Arial"/>
                <w:sz w:val="20"/>
                <w:szCs w:val="20"/>
              </w:rPr>
            </w:pPr>
          </w:p>
        </w:tc>
      </w:tr>
      <w:tr w:rsidR="007A4E1D" w:rsidRPr="006C2074" w:rsidTr="00F47EF0">
        <w:tc>
          <w:tcPr>
            <w:tcW w:w="4353" w:type="dxa"/>
            <w:vAlign w:val="center"/>
          </w:tcPr>
          <w:p w:rsidR="007A4E1D" w:rsidRPr="006C2074" w:rsidRDefault="007A4E1D" w:rsidP="00F47EF0">
            <w:pPr>
              <w:rPr>
                <w:rFonts w:ascii="Arial" w:hAnsi="Arial" w:cs="Arial"/>
                <w:sz w:val="20"/>
                <w:szCs w:val="20"/>
              </w:rPr>
            </w:pPr>
            <w:r w:rsidRPr="006C2074">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430"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7952500100</w:t>
            </w:r>
          </w:p>
        </w:tc>
        <w:tc>
          <w:tcPr>
            <w:tcW w:w="1416"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-1200,2</w:t>
            </w:r>
          </w:p>
        </w:tc>
        <w:tc>
          <w:tcPr>
            <w:tcW w:w="2974" w:type="dxa"/>
          </w:tcPr>
          <w:p w:rsidR="007A4E1D" w:rsidRPr="006C2074" w:rsidRDefault="007A4E1D" w:rsidP="00F47EF0">
            <w:pPr>
              <w:rPr>
                <w:rFonts w:ascii="Arial" w:hAnsi="Arial" w:cs="Arial"/>
                <w:sz w:val="20"/>
                <w:szCs w:val="20"/>
              </w:rPr>
            </w:pPr>
            <w:r w:rsidRPr="006C2074">
              <w:rPr>
                <w:rFonts w:ascii="Arial" w:hAnsi="Arial" w:cs="Arial"/>
                <w:sz w:val="20"/>
                <w:szCs w:val="20"/>
              </w:rPr>
              <w:t>Экономия по конкурсным процедурам – минус 1300,0 тыс. рублей, на проведение оценки - +99,8 тыс. рублей</w:t>
            </w:r>
          </w:p>
        </w:tc>
      </w:tr>
      <w:tr w:rsidR="007A4E1D" w:rsidRPr="006C2074" w:rsidTr="00F47EF0">
        <w:tc>
          <w:tcPr>
            <w:tcW w:w="4353" w:type="dxa"/>
            <w:vAlign w:val="center"/>
          </w:tcPr>
          <w:p w:rsidR="007A4E1D" w:rsidRPr="006C2074" w:rsidRDefault="007A4E1D" w:rsidP="00F47EF0">
            <w:pPr>
              <w:rPr>
                <w:rFonts w:ascii="Arial" w:hAnsi="Arial" w:cs="Arial"/>
                <w:sz w:val="20"/>
                <w:szCs w:val="20"/>
              </w:rPr>
            </w:pPr>
            <w:r w:rsidRPr="006C2074">
              <w:rPr>
                <w:rFonts w:ascii="Arial" w:hAnsi="Arial" w:cs="Arial"/>
                <w:sz w:val="20"/>
                <w:szCs w:val="20"/>
              </w:rPr>
              <w:t>Содержание и обслуживание муниципального</w:t>
            </w:r>
            <w:r w:rsidRPr="006C2074">
              <w:rPr>
                <w:rFonts w:ascii="Arial" w:hAnsi="Arial" w:cs="Arial"/>
                <w:sz w:val="20"/>
                <w:szCs w:val="20"/>
              </w:rPr>
              <w:br/>
              <w:t>имущества</w:t>
            </w:r>
          </w:p>
        </w:tc>
        <w:tc>
          <w:tcPr>
            <w:tcW w:w="1430"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7952500200</w:t>
            </w:r>
          </w:p>
        </w:tc>
        <w:tc>
          <w:tcPr>
            <w:tcW w:w="1416" w:type="dxa"/>
            <w:vAlign w:val="center"/>
          </w:tcPr>
          <w:p w:rsidR="007A4E1D" w:rsidRPr="006C2074" w:rsidRDefault="007A4E1D" w:rsidP="00F47EF0">
            <w:pPr>
              <w:jc w:val="center"/>
              <w:rPr>
                <w:rFonts w:ascii="Arial" w:hAnsi="Arial" w:cs="Arial"/>
                <w:sz w:val="20"/>
                <w:szCs w:val="20"/>
              </w:rPr>
            </w:pPr>
            <w:r w:rsidRPr="006C2074">
              <w:rPr>
                <w:rFonts w:ascii="Arial" w:hAnsi="Arial" w:cs="Arial"/>
                <w:sz w:val="20"/>
                <w:szCs w:val="20"/>
              </w:rPr>
              <w:t>+336,0</w:t>
            </w:r>
          </w:p>
        </w:tc>
        <w:tc>
          <w:tcPr>
            <w:tcW w:w="2974" w:type="dxa"/>
          </w:tcPr>
          <w:p w:rsidR="007A4E1D" w:rsidRPr="006C2074" w:rsidRDefault="007A4E1D" w:rsidP="00F47EF0">
            <w:pPr>
              <w:jc w:val="both"/>
              <w:rPr>
                <w:rFonts w:ascii="Arial" w:hAnsi="Arial" w:cs="Arial"/>
                <w:sz w:val="20"/>
                <w:szCs w:val="20"/>
              </w:rPr>
            </w:pPr>
            <w:r w:rsidRPr="006C2074">
              <w:rPr>
                <w:rFonts w:ascii="Arial" w:hAnsi="Arial" w:cs="Arial"/>
                <w:sz w:val="20"/>
                <w:szCs w:val="20"/>
              </w:rPr>
              <w:t xml:space="preserve">Оплата исполнительных листов по отоплению  здания бывшего детского сада п. Орехово </w:t>
            </w:r>
          </w:p>
        </w:tc>
      </w:tr>
    </w:tbl>
    <w:p w:rsidR="007A4E1D" w:rsidRPr="006C2074" w:rsidRDefault="007A4E1D" w:rsidP="007A4E1D">
      <w:pPr>
        <w:ind w:firstLine="851"/>
        <w:jc w:val="both"/>
        <w:rPr>
          <w:rFonts w:ascii="Arial" w:hAnsi="Arial" w:cs="Arial"/>
          <w:bCs/>
          <w:sz w:val="20"/>
          <w:szCs w:val="20"/>
        </w:rPr>
      </w:pPr>
    </w:p>
    <w:p w:rsidR="007A4E1D" w:rsidRPr="006C2074" w:rsidRDefault="007A4E1D" w:rsidP="007A4E1D">
      <w:pPr>
        <w:ind w:firstLine="851"/>
        <w:jc w:val="center"/>
        <w:rPr>
          <w:rFonts w:ascii="Arial" w:hAnsi="Arial" w:cs="Arial"/>
          <w:b/>
          <w:bCs/>
          <w:sz w:val="20"/>
          <w:szCs w:val="20"/>
        </w:rPr>
      </w:pPr>
      <w:r w:rsidRPr="006C2074">
        <w:rPr>
          <w:rFonts w:ascii="Arial" w:hAnsi="Arial" w:cs="Arial"/>
          <w:b/>
          <w:bCs/>
          <w:sz w:val="20"/>
          <w:szCs w:val="20"/>
        </w:rPr>
        <w:lastRenderedPageBreak/>
        <w:t>Приложение 10 «Распределение иных межбюджетных трансфертов бюджетам сельских поселений из бюджета района на 2019 год»</w:t>
      </w:r>
    </w:p>
    <w:p w:rsidR="007A4E1D" w:rsidRPr="006C2074" w:rsidRDefault="007A4E1D" w:rsidP="007A4E1D">
      <w:pPr>
        <w:ind w:firstLine="851"/>
        <w:jc w:val="center"/>
        <w:rPr>
          <w:rFonts w:ascii="Arial" w:hAnsi="Arial" w:cs="Arial"/>
          <w:b/>
          <w:bCs/>
        </w:rPr>
      </w:pPr>
    </w:p>
    <w:p w:rsidR="007A4E1D" w:rsidRPr="006C2074" w:rsidRDefault="007A4E1D" w:rsidP="007A4E1D">
      <w:pPr>
        <w:ind w:firstLine="709"/>
        <w:jc w:val="both"/>
        <w:rPr>
          <w:rFonts w:ascii="Arial" w:hAnsi="Arial" w:cs="Arial"/>
        </w:rPr>
      </w:pPr>
      <w:r w:rsidRPr="006C2074">
        <w:rPr>
          <w:rFonts w:ascii="Arial" w:hAnsi="Arial" w:cs="Arial"/>
        </w:rPr>
        <w:t xml:space="preserve">Общая сумма бюджетных ассигнований увеличена </w:t>
      </w:r>
      <w:r w:rsidRPr="006C2074">
        <w:rPr>
          <w:rFonts w:ascii="Arial" w:hAnsi="Arial" w:cs="Arial"/>
          <w:b/>
        </w:rPr>
        <w:t>на 9 529,7 тыс. рублей</w:t>
      </w:r>
      <w:r w:rsidRPr="006C2074">
        <w:rPr>
          <w:rFonts w:ascii="Arial" w:hAnsi="Arial" w:cs="Arial"/>
        </w:rPr>
        <w:t xml:space="preserve">  и составила </w:t>
      </w:r>
      <w:r w:rsidRPr="006C2074">
        <w:rPr>
          <w:rFonts w:ascii="Arial" w:hAnsi="Arial" w:cs="Arial"/>
          <w:b/>
        </w:rPr>
        <w:t xml:space="preserve"> 66 685,4 тыс. рублей</w:t>
      </w:r>
      <w:r w:rsidRPr="006C2074">
        <w:rPr>
          <w:rFonts w:ascii="Arial" w:hAnsi="Arial" w:cs="Arial"/>
        </w:rPr>
        <w:t xml:space="preserve">, в том числе: </w:t>
      </w:r>
    </w:p>
    <w:p w:rsidR="007A4E1D" w:rsidRPr="006C2074" w:rsidRDefault="007A4E1D" w:rsidP="007A4E1D">
      <w:pPr>
        <w:ind w:firstLine="709"/>
        <w:jc w:val="both"/>
        <w:rPr>
          <w:rFonts w:ascii="Arial" w:hAnsi="Arial" w:cs="Arial"/>
        </w:rPr>
      </w:pPr>
    </w:p>
    <w:tbl>
      <w:tblPr>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2268"/>
        <w:gridCol w:w="3333"/>
      </w:tblGrid>
      <w:tr w:rsidR="007A4E1D" w:rsidRPr="006C2074" w:rsidTr="00F47EF0">
        <w:tc>
          <w:tcPr>
            <w:tcW w:w="4077" w:type="dxa"/>
          </w:tcPr>
          <w:p w:rsidR="007A4E1D" w:rsidRPr="006C2074" w:rsidRDefault="007A4E1D" w:rsidP="00F47EF0">
            <w:pPr>
              <w:jc w:val="both"/>
              <w:rPr>
                <w:rFonts w:ascii="Arial" w:hAnsi="Arial" w:cs="Arial"/>
              </w:rPr>
            </w:pPr>
            <w:r w:rsidRPr="006C2074">
              <w:rPr>
                <w:rFonts w:ascii="Arial" w:hAnsi="Arial" w:cs="Arial"/>
                <w:sz w:val="20"/>
                <w:szCs w:val="20"/>
              </w:rPr>
              <w:t>Иные межбюджетные трансферты на обеспечение жителей отдаленных населенных пунктов Томской области услугами сотовой связи</w:t>
            </w:r>
          </w:p>
        </w:tc>
        <w:tc>
          <w:tcPr>
            <w:tcW w:w="2268" w:type="dxa"/>
          </w:tcPr>
          <w:p w:rsidR="007A4E1D" w:rsidRPr="006C2074" w:rsidRDefault="007A4E1D" w:rsidP="00F47EF0">
            <w:pPr>
              <w:jc w:val="center"/>
              <w:rPr>
                <w:rFonts w:ascii="Arial" w:hAnsi="Arial" w:cs="Arial"/>
              </w:rPr>
            </w:pPr>
            <w:r w:rsidRPr="006C2074">
              <w:rPr>
                <w:rFonts w:ascii="Arial" w:hAnsi="Arial" w:cs="Arial"/>
              </w:rPr>
              <w:t>+ 1500,0</w:t>
            </w:r>
          </w:p>
        </w:tc>
        <w:tc>
          <w:tcPr>
            <w:tcW w:w="3333" w:type="dxa"/>
          </w:tcPr>
          <w:p w:rsidR="007A4E1D" w:rsidRPr="006C2074" w:rsidRDefault="007A4E1D" w:rsidP="00F47EF0">
            <w:pPr>
              <w:jc w:val="both"/>
              <w:rPr>
                <w:rFonts w:ascii="Arial" w:hAnsi="Arial" w:cs="Arial"/>
              </w:rPr>
            </w:pPr>
          </w:p>
        </w:tc>
      </w:tr>
      <w:tr w:rsidR="007A4E1D" w:rsidRPr="006C2074" w:rsidTr="00F47EF0">
        <w:tc>
          <w:tcPr>
            <w:tcW w:w="4077" w:type="dxa"/>
          </w:tcPr>
          <w:p w:rsidR="007A4E1D" w:rsidRPr="006C2074" w:rsidRDefault="007A4E1D" w:rsidP="00F47EF0">
            <w:pPr>
              <w:jc w:val="both"/>
              <w:rPr>
                <w:rFonts w:ascii="Arial" w:hAnsi="Arial" w:cs="Arial"/>
              </w:rPr>
            </w:pPr>
            <w:r w:rsidRPr="006C2074">
              <w:rPr>
                <w:rFonts w:ascii="Arial" w:hAnsi="Arial" w:cs="Arial"/>
              </w:rPr>
              <w:t>в том числе:</w:t>
            </w:r>
          </w:p>
        </w:tc>
        <w:tc>
          <w:tcPr>
            <w:tcW w:w="2268" w:type="dxa"/>
          </w:tcPr>
          <w:p w:rsidR="007A4E1D" w:rsidRPr="006C2074" w:rsidRDefault="007A4E1D" w:rsidP="00F47EF0">
            <w:pPr>
              <w:jc w:val="center"/>
              <w:rPr>
                <w:rFonts w:ascii="Arial" w:hAnsi="Arial" w:cs="Arial"/>
              </w:rPr>
            </w:pPr>
          </w:p>
        </w:tc>
        <w:tc>
          <w:tcPr>
            <w:tcW w:w="3333" w:type="dxa"/>
          </w:tcPr>
          <w:p w:rsidR="007A4E1D" w:rsidRPr="006C2074" w:rsidRDefault="007A4E1D" w:rsidP="00F47EF0">
            <w:pPr>
              <w:jc w:val="both"/>
              <w:rPr>
                <w:rFonts w:ascii="Arial" w:hAnsi="Arial" w:cs="Arial"/>
              </w:rPr>
            </w:pPr>
          </w:p>
        </w:tc>
      </w:tr>
      <w:tr w:rsidR="007A4E1D" w:rsidRPr="006C2074" w:rsidTr="00F47EF0">
        <w:tc>
          <w:tcPr>
            <w:tcW w:w="4077" w:type="dxa"/>
          </w:tcPr>
          <w:p w:rsidR="007A4E1D" w:rsidRPr="006C2074" w:rsidRDefault="007A4E1D" w:rsidP="00F47EF0">
            <w:pPr>
              <w:jc w:val="both"/>
              <w:rPr>
                <w:rFonts w:ascii="Arial" w:hAnsi="Arial" w:cs="Arial"/>
                <w:sz w:val="20"/>
                <w:szCs w:val="20"/>
              </w:rPr>
            </w:pPr>
            <w:r w:rsidRPr="006C2074">
              <w:rPr>
                <w:rFonts w:ascii="Arial" w:hAnsi="Arial" w:cs="Arial"/>
                <w:sz w:val="20"/>
                <w:szCs w:val="20"/>
              </w:rPr>
              <w:t>Новомариинское сельское поселение</w:t>
            </w:r>
          </w:p>
        </w:tc>
        <w:tc>
          <w:tcPr>
            <w:tcW w:w="2268" w:type="dxa"/>
          </w:tcPr>
          <w:p w:rsidR="007A4E1D" w:rsidRPr="006C2074" w:rsidRDefault="007A4E1D" w:rsidP="00F47EF0">
            <w:pPr>
              <w:jc w:val="center"/>
              <w:rPr>
                <w:rFonts w:ascii="Arial" w:hAnsi="Arial" w:cs="Arial"/>
                <w:sz w:val="20"/>
                <w:szCs w:val="20"/>
              </w:rPr>
            </w:pPr>
            <w:r w:rsidRPr="006C2074">
              <w:rPr>
                <w:rFonts w:ascii="Arial" w:hAnsi="Arial" w:cs="Arial"/>
                <w:sz w:val="20"/>
                <w:szCs w:val="20"/>
              </w:rPr>
              <w:t>+1 500,0</w:t>
            </w:r>
          </w:p>
        </w:tc>
        <w:tc>
          <w:tcPr>
            <w:tcW w:w="3333" w:type="dxa"/>
          </w:tcPr>
          <w:p w:rsidR="007A4E1D" w:rsidRPr="006C2074" w:rsidRDefault="007A4E1D" w:rsidP="00F47EF0">
            <w:pPr>
              <w:jc w:val="both"/>
              <w:rPr>
                <w:rFonts w:ascii="Arial" w:hAnsi="Arial" w:cs="Arial"/>
                <w:sz w:val="20"/>
                <w:szCs w:val="20"/>
              </w:rPr>
            </w:pPr>
          </w:p>
        </w:tc>
      </w:tr>
      <w:tr w:rsidR="007A4E1D" w:rsidRPr="006C2074" w:rsidTr="00F47EF0">
        <w:tc>
          <w:tcPr>
            <w:tcW w:w="4077" w:type="dxa"/>
          </w:tcPr>
          <w:p w:rsidR="007A4E1D" w:rsidRPr="006C2074" w:rsidRDefault="007A4E1D" w:rsidP="00F47EF0">
            <w:pPr>
              <w:jc w:val="both"/>
              <w:rPr>
                <w:rFonts w:ascii="Arial" w:hAnsi="Arial" w:cs="Arial"/>
                <w:sz w:val="20"/>
                <w:szCs w:val="20"/>
              </w:rPr>
            </w:pPr>
            <w:r w:rsidRPr="006C2074">
              <w:rPr>
                <w:rFonts w:ascii="Arial" w:hAnsi="Arial" w:cs="Arial"/>
                <w:sz w:val="20"/>
                <w:szCs w:val="20"/>
              </w:rPr>
              <w:t>Иные межбюджетные трансферты на реализация программ формирования современной городской среды</w:t>
            </w:r>
          </w:p>
        </w:tc>
        <w:tc>
          <w:tcPr>
            <w:tcW w:w="2268" w:type="dxa"/>
          </w:tcPr>
          <w:p w:rsidR="007A4E1D" w:rsidRPr="006C2074" w:rsidRDefault="007A4E1D" w:rsidP="00F47EF0">
            <w:pPr>
              <w:jc w:val="center"/>
              <w:rPr>
                <w:rFonts w:ascii="Arial" w:hAnsi="Arial" w:cs="Arial"/>
                <w:sz w:val="20"/>
                <w:szCs w:val="20"/>
              </w:rPr>
            </w:pPr>
            <w:r w:rsidRPr="006C2074">
              <w:rPr>
                <w:rFonts w:ascii="Arial" w:hAnsi="Arial" w:cs="Arial"/>
                <w:sz w:val="20"/>
                <w:szCs w:val="20"/>
              </w:rPr>
              <w:t>+ 8 029,7</w:t>
            </w:r>
          </w:p>
        </w:tc>
        <w:tc>
          <w:tcPr>
            <w:tcW w:w="3333" w:type="dxa"/>
          </w:tcPr>
          <w:p w:rsidR="007A4E1D" w:rsidRPr="006C2074" w:rsidRDefault="007A4E1D" w:rsidP="00F47EF0">
            <w:pPr>
              <w:jc w:val="both"/>
              <w:rPr>
                <w:rFonts w:ascii="Arial" w:hAnsi="Arial" w:cs="Arial"/>
                <w:sz w:val="20"/>
                <w:szCs w:val="20"/>
              </w:rPr>
            </w:pPr>
          </w:p>
        </w:tc>
      </w:tr>
      <w:tr w:rsidR="007A4E1D" w:rsidRPr="006C2074" w:rsidTr="00F47EF0">
        <w:tc>
          <w:tcPr>
            <w:tcW w:w="4077" w:type="dxa"/>
          </w:tcPr>
          <w:p w:rsidR="007A4E1D" w:rsidRPr="006C2074" w:rsidRDefault="007A4E1D" w:rsidP="00F47EF0">
            <w:pPr>
              <w:jc w:val="both"/>
              <w:rPr>
                <w:rFonts w:ascii="Arial" w:hAnsi="Arial" w:cs="Arial"/>
                <w:sz w:val="20"/>
                <w:szCs w:val="20"/>
              </w:rPr>
            </w:pPr>
            <w:r w:rsidRPr="006C2074">
              <w:rPr>
                <w:rFonts w:ascii="Arial" w:hAnsi="Arial" w:cs="Arial"/>
                <w:sz w:val="20"/>
                <w:szCs w:val="20"/>
              </w:rPr>
              <w:t>в том числе:</w:t>
            </w:r>
          </w:p>
        </w:tc>
        <w:tc>
          <w:tcPr>
            <w:tcW w:w="2268" w:type="dxa"/>
          </w:tcPr>
          <w:p w:rsidR="007A4E1D" w:rsidRPr="006C2074" w:rsidRDefault="007A4E1D" w:rsidP="00F47EF0">
            <w:pPr>
              <w:jc w:val="center"/>
              <w:rPr>
                <w:rFonts w:ascii="Arial" w:hAnsi="Arial" w:cs="Arial"/>
                <w:sz w:val="20"/>
                <w:szCs w:val="20"/>
              </w:rPr>
            </w:pPr>
          </w:p>
        </w:tc>
        <w:tc>
          <w:tcPr>
            <w:tcW w:w="3333" w:type="dxa"/>
          </w:tcPr>
          <w:p w:rsidR="007A4E1D" w:rsidRPr="006C2074" w:rsidRDefault="007A4E1D" w:rsidP="00F47EF0">
            <w:pPr>
              <w:jc w:val="both"/>
              <w:rPr>
                <w:rFonts w:ascii="Arial" w:hAnsi="Arial" w:cs="Arial"/>
                <w:sz w:val="20"/>
                <w:szCs w:val="20"/>
              </w:rPr>
            </w:pPr>
          </w:p>
        </w:tc>
      </w:tr>
      <w:tr w:rsidR="007A4E1D" w:rsidRPr="006C2074" w:rsidTr="00F47EF0">
        <w:tc>
          <w:tcPr>
            <w:tcW w:w="4077" w:type="dxa"/>
          </w:tcPr>
          <w:p w:rsidR="007A4E1D" w:rsidRPr="006C2074" w:rsidRDefault="007A4E1D" w:rsidP="00F47EF0">
            <w:pPr>
              <w:jc w:val="both"/>
              <w:rPr>
                <w:rFonts w:ascii="Arial" w:hAnsi="Arial" w:cs="Arial"/>
                <w:sz w:val="20"/>
                <w:szCs w:val="20"/>
              </w:rPr>
            </w:pPr>
            <w:r w:rsidRPr="006C2074">
              <w:rPr>
                <w:rFonts w:ascii="Arial" w:hAnsi="Arial" w:cs="Arial"/>
                <w:sz w:val="20"/>
                <w:szCs w:val="20"/>
              </w:rPr>
              <w:t>Комсомольское сельское поселение</w:t>
            </w:r>
          </w:p>
        </w:tc>
        <w:tc>
          <w:tcPr>
            <w:tcW w:w="2268" w:type="dxa"/>
          </w:tcPr>
          <w:p w:rsidR="007A4E1D" w:rsidRPr="006C2074" w:rsidRDefault="007A4E1D" w:rsidP="00F47EF0">
            <w:pPr>
              <w:jc w:val="center"/>
              <w:rPr>
                <w:rFonts w:ascii="Arial" w:hAnsi="Arial" w:cs="Arial"/>
                <w:sz w:val="20"/>
                <w:szCs w:val="20"/>
              </w:rPr>
            </w:pPr>
            <w:r w:rsidRPr="006C2074">
              <w:rPr>
                <w:rFonts w:ascii="Arial" w:hAnsi="Arial" w:cs="Arial"/>
                <w:sz w:val="20"/>
                <w:szCs w:val="20"/>
              </w:rPr>
              <w:t>+ 8 029,7</w:t>
            </w:r>
          </w:p>
        </w:tc>
        <w:tc>
          <w:tcPr>
            <w:tcW w:w="3333" w:type="dxa"/>
          </w:tcPr>
          <w:p w:rsidR="007A4E1D" w:rsidRPr="006C2074" w:rsidRDefault="007A4E1D" w:rsidP="00F47EF0">
            <w:pPr>
              <w:jc w:val="both"/>
              <w:rPr>
                <w:rFonts w:ascii="Arial" w:hAnsi="Arial" w:cs="Arial"/>
                <w:sz w:val="20"/>
                <w:szCs w:val="20"/>
              </w:rPr>
            </w:pPr>
          </w:p>
        </w:tc>
      </w:tr>
    </w:tbl>
    <w:p w:rsidR="007A4E1D" w:rsidRPr="006C2074" w:rsidRDefault="007A4E1D" w:rsidP="007A4E1D">
      <w:pPr>
        <w:ind w:firstLine="851"/>
        <w:jc w:val="both"/>
        <w:rPr>
          <w:rFonts w:ascii="Arial" w:hAnsi="Arial" w:cs="Arial"/>
          <w:bCs/>
        </w:rPr>
      </w:pPr>
    </w:p>
    <w:p w:rsidR="009A224D" w:rsidRPr="006C2074" w:rsidRDefault="009A224D" w:rsidP="007A4E1D">
      <w:pPr>
        <w:jc w:val="center"/>
        <w:rPr>
          <w:rFonts w:ascii="Arial" w:hAnsi="Arial" w:cs="Arial"/>
          <w:b/>
        </w:rPr>
      </w:pPr>
    </w:p>
    <w:sectPr w:rsidR="009A224D" w:rsidRPr="006C2074" w:rsidSect="00DA3783">
      <w:headerReference w:type="even" r:id="rId12"/>
      <w:headerReference w:type="default" r:id="rId13"/>
      <w:footerReference w:type="even" r:id="rId14"/>
      <w:footerReference w:type="default" r:id="rId15"/>
      <w:headerReference w:type="first" r:id="rId16"/>
      <w:footerReference w:type="first" r:id="rId17"/>
      <w:pgSz w:w="11906" w:h="16838"/>
      <w:pgMar w:top="567" w:right="707"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064B" w:rsidRDefault="00D8064B" w:rsidP="00B705D1">
      <w:r>
        <w:separator/>
      </w:r>
    </w:p>
  </w:endnote>
  <w:endnote w:type="continuationSeparator" w:id="1">
    <w:p w:rsidR="00D8064B" w:rsidRDefault="00D8064B" w:rsidP="00B705D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783" w:rsidRDefault="00DA3783">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783" w:rsidRDefault="00DA3783">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783" w:rsidRDefault="00DA378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064B" w:rsidRDefault="00D8064B" w:rsidP="00B705D1">
      <w:r>
        <w:separator/>
      </w:r>
    </w:p>
  </w:footnote>
  <w:footnote w:type="continuationSeparator" w:id="1">
    <w:p w:rsidR="00D8064B" w:rsidRDefault="00D8064B" w:rsidP="00B70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783" w:rsidRDefault="00DA378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65721"/>
      <w:docPartObj>
        <w:docPartGallery w:val="Page Numbers (Top of Page)"/>
        <w:docPartUnique/>
      </w:docPartObj>
    </w:sdtPr>
    <w:sdtContent>
      <w:p w:rsidR="00DA3783" w:rsidRDefault="00C5181F">
        <w:pPr>
          <w:pStyle w:val="a5"/>
          <w:jc w:val="center"/>
        </w:pPr>
        <w:fldSimple w:instr=" PAGE   \* MERGEFORMAT ">
          <w:r w:rsidR="006C2074">
            <w:rPr>
              <w:noProof/>
            </w:rPr>
            <w:t>44</w:t>
          </w:r>
        </w:fldSimple>
      </w:p>
    </w:sdtContent>
  </w:sdt>
  <w:p w:rsidR="0000543B" w:rsidRDefault="0000543B">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783" w:rsidRDefault="00DA378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0A37"/>
    <w:multiLevelType w:val="hybridMultilevel"/>
    <w:tmpl w:val="09A2EB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A52E4B"/>
    <w:multiLevelType w:val="hybridMultilevel"/>
    <w:tmpl w:val="32649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B47EE9"/>
    <w:multiLevelType w:val="hybridMultilevel"/>
    <w:tmpl w:val="1B6433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27014C"/>
    <w:multiLevelType w:val="hybridMultilevel"/>
    <w:tmpl w:val="FDF07114"/>
    <w:lvl w:ilvl="0" w:tplc="04190003">
      <w:start w:val="1"/>
      <w:numFmt w:val="bullet"/>
      <w:lvlText w:val="o"/>
      <w:lvlJc w:val="left"/>
      <w:pPr>
        <w:ind w:left="780" w:hanging="360"/>
      </w:pPr>
      <w:rPr>
        <w:rFonts w:ascii="Courier New" w:hAnsi="Courier New" w:cs="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nsid w:val="128A78F1"/>
    <w:multiLevelType w:val="hybridMultilevel"/>
    <w:tmpl w:val="CB6226A4"/>
    <w:lvl w:ilvl="0" w:tplc="04190001">
      <w:start w:val="1"/>
      <w:numFmt w:val="bullet"/>
      <w:lvlText w:val=""/>
      <w:lvlJc w:val="left"/>
      <w:pPr>
        <w:ind w:left="1471" w:hanging="360"/>
      </w:pPr>
      <w:rPr>
        <w:rFonts w:ascii="Symbol" w:hAnsi="Symbol" w:hint="default"/>
      </w:rPr>
    </w:lvl>
    <w:lvl w:ilvl="1" w:tplc="04190003" w:tentative="1">
      <w:start w:val="1"/>
      <w:numFmt w:val="bullet"/>
      <w:lvlText w:val="o"/>
      <w:lvlJc w:val="left"/>
      <w:pPr>
        <w:ind w:left="2191" w:hanging="360"/>
      </w:pPr>
      <w:rPr>
        <w:rFonts w:ascii="Courier New" w:hAnsi="Courier New" w:cs="Courier New" w:hint="default"/>
      </w:rPr>
    </w:lvl>
    <w:lvl w:ilvl="2" w:tplc="04190005" w:tentative="1">
      <w:start w:val="1"/>
      <w:numFmt w:val="bullet"/>
      <w:lvlText w:val=""/>
      <w:lvlJc w:val="left"/>
      <w:pPr>
        <w:ind w:left="2911" w:hanging="360"/>
      </w:pPr>
      <w:rPr>
        <w:rFonts w:ascii="Wingdings" w:hAnsi="Wingdings" w:hint="default"/>
      </w:rPr>
    </w:lvl>
    <w:lvl w:ilvl="3" w:tplc="04190001">
      <w:start w:val="1"/>
      <w:numFmt w:val="bullet"/>
      <w:lvlText w:val=""/>
      <w:lvlJc w:val="left"/>
      <w:pPr>
        <w:ind w:left="3631" w:hanging="360"/>
      </w:pPr>
      <w:rPr>
        <w:rFonts w:ascii="Symbol" w:hAnsi="Symbol" w:hint="default"/>
      </w:rPr>
    </w:lvl>
    <w:lvl w:ilvl="4" w:tplc="04190003" w:tentative="1">
      <w:start w:val="1"/>
      <w:numFmt w:val="bullet"/>
      <w:lvlText w:val="o"/>
      <w:lvlJc w:val="left"/>
      <w:pPr>
        <w:ind w:left="4351" w:hanging="360"/>
      </w:pPr>
      <w:rPr>
        <w:rFonts w:ascii="Courier New" w:hAnsi="Courier New" w:cs="Courier New" w:hint="default"/>
      </w:rPr>
    </w:lvl>
    <w:lvl w:ilvl="5" w:tplc="04190005" w:tentative="1">
      <w:start w:val="1"/>
      <w:numFmt w:val="bullet"/>
      <w:lvlText w:val=""/>
      <w:lvlJc w:val="left"/>
      <w:pPr>
        <w:ind w:left="5071" w:hanging="360"/>
      </w:pPr>
      <w:rPr>
        <w:rFonts w:ascii="Wingdings" w:hAnsi="Wingdings" w:hint="default"/>
      </w:rPr>
    </w:lvl>
    <w:lvl w:ilvl="6" w:tplc="04190001" w:tentative="1">
      <w:start w:val="1"/>
      <w:numFmt w:val="bullet"/>
      <w:lvlText w:val=""/>
      <w:lvlJc w:val="left"/>
      <w:pPr>
        <w:ind w:left="5791" w:hanging="360"/>
      </w:pPr>
      <w:rPr>
        <w:rFonts w:ascii="Symbol" w:hAnsi="Symbol" w:hint="default"/>
      </w:rPr>
    </w:lvl>
    <w:lvl w:ilvl="7" w:tplc="04190003" w:tentative="1">
      <w:start w:val="1"/>
      <w:numFmt w:val="bullet"/>
      <w:lvlText w:val="o"/>
      <w:lvlJc w:val="left"/>
      <w:pPr>
        <w:ind w:left="6511" w:hanging="360"/>
      </w:pPr>
      <w:rPr>
        <w:rFonts w:ascii="Courier New" w:hAnsi="Courier New" w:cs="Courier New" w:hint="default"/>
      </w:rPr>
    </w:lvl>
    <w:lvl w:ilvl="8" w:tplc="04190005" w:tentative="1">
      <w:start w:val="1"/>
      <w:numFmt w:val="bullet"/>
      <w:lvlText w:val=""/>
      <w:lvlJc w:val="left"/>
      <w:pPr>
        <w:ind w:left="7231" w:hanging="360"/>
      </w:pPr>
      <w:rPr>
        <w:rFonts w:ascii="Wingdings" w:hAnsi="Wingdings" w:hint="default"/>
      </w:rPr>
    </w:lvl>
  </w:abstractNum>
  <w:abstractNum w:abstractNumId="5">
    <w:nsid w:val="1C0F31B4"/>
    <w:multiLevelType w:val="hybridMultilevel"/>
    <w:tmpl w:val="046853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0AB01F1"/>
    <w:multiLevelType w:val="hybridMultilevel"/>
    <w:tmpl w:val="35044B22"/>
    <w:lvl w:ilvl="0" w:tplc="0419000B">
      <w:start w:val="1"/>
      <w:numFmt w:val="bullet"/>
      <w:lvlText w:val=""/>
      <w:lvlJc w:val="left"/>
      <w:pPr>
        <w:ind w:left="1471" w:hanging="360"/>
      </w:pPr>
      <w:rPr>
        <w:rFonts w:ascii="Wingdings" w:hAnsi="Wingdings" w:hint="default"/>
      </w:rPr>
    </w:lvl>
    <w:lvl w:ilvl="1" w:tplc="04190003" w:tentative="1">
      <w:start w:val="1"/>
      <w:numFmt w:val="bullet"/>
      <w:lvlText w:val="o"/>
      <w:lvlJc w:val="left"/>
      <w:pPr>
        <w:ind w:left="2191" w:hanging="360"/>
      </w:pPr>
      <w:rPr>
        <w:rFonts w:ascii="Courier New" w:hAnsi="Courier New" w:cs="Courier New" w:hint="default"/>
      </w:rPr>
    </w:lvl>
    <w:lvl w:ilvl="2" w:tplc="04190005" w:tentative="1">
      <w:start w:val="1"/>
      <w:numFmt w:val="bullet"/>
      <w:lvlText w:val=""/>
      <w:lvlJc w:val="left"/>
      <w:pPr>
        <w:ind w:left="2911" w:hanging="360"/>
      </w:pPr>
      <w:rPr>
        <w:rFonts w:ascii="Wingdings" w:hAnsi="Wingdings" w:hint="default"/>
      </w:rPr>
    </w:lvl>
    <w:lvl w:ilvl="3" w:tplc="04190001" w:tentative="1">
      <w:start w:val="1"/>
      <w:numFmt w:val="bullet"/>
      <w:lvlText w:val=""/>
      <w:lvlJc w:val="left"/>
      <w:pPr>
        <w:ind w:left="3631" w:hanging="360"/>
      </w:pPr>
      <w:rPr>
        <w:rFonts w:ascii="Symbol" w:hAnsi="Symbol" w:hint="default"/>
      </w:rPr>
    </w:lvl>
    <w:lvl w:ilvl="4" w:tplc="04190003" w:tentative="1">
      <w:start w:val="1"/>
      <w:numFmt w:val="bullet"/>
      <w:lvlText w:val="o"/>
      <w:lvlJc w:val="left"/>
      <w:pPr>
        <w:ind w:left="4351" w:hanging="360"/>
      </w:pPr>
      <w:rPr>
        <w:rFonts w:ascii="Courier New" w:hAnsi="Courier New" w:cs="Courier New" w:hint="default"/>
      </w:rPr>
    </w:lvl>
    <w:lvl w:ilvl="5" w:tplc="04190005" w:tentative="1">
      <w:start w:val="1"/>
      <w:numFmt w:val="bullet"/>
      <w:lvlText w:val=""/>
      <w:lvlJc w:val="left"/>
      <w:pPr>
        <w:ind w:left="5071" w:hanging="360"/>
      </w:pPr>
      <w:rPr>
        <w:rFonts w:ascii="Wingdings" w:hAnsi="Wingdings" w:hint="default"/>
      </w:rPr>
    </w:lvl>
    <w:lvl w:ilvl="6" w:tplc="04190001" w:tentative="1">
      <w:start w:val="1"/>
      <w:numFmt w:val="bullet"/>
      <w:lvlText w:val=""/>
      <w:lvlJc w:val="left"/>
      <w:pPr>
        <w:ind w:left="5791" w:hanging="360"/>
      </w:pPr>
      <w:rPr>
        <w:rFonts w:ascii="Symbol" w:hAnsi="Symbol" w:hint="default"/>
      </w:rPr>
    </w:lvl>
    <w:lvl w:ilvl="7" w:tplc="04190003" w:tentative="1">
      <w:start w:val="1"/>
      <w:numFmt w:val="bullet"/>
      <w:lvlText w:val="o"/>
      <w:lvlJc w:val="left"/>
      <w:pPr>
        <w:ind w:left="6511" w:hanging="360"/>
      </w:pPr>
      <w:rPr>
        <w:rFonts w:ascii="Courier New" w:hAnsi="Courier New" w:cs="Courier New" w:hint="default"/>
      </w:rPr>
    </w:lvl>
    <w:lvl w:ilvl="8" w:tplc="04190005" w:tentative="1">
      <w:start w:val="1"/>
      <w:numFmt w:val="bullet"/>
      <w:lvlText w:val=""/>
      <w:lvlJc w:val="left"/>
      <w:pPr>
        <w:ind w:left="7231" w:hanging="360"/>
      </w:pPr>
      <w:rPr>
        <w:rFonts w:ascii="Wingdings" w:hAnsi="Wingdings" w:hint="default"/>
      </w:rPr>
    </w:lvl>
  </w:abstractNum>
  <w:abstractNum w:abstractNumId="7">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B133275"/>
    <w:multiLevelType w:val="hybridMultilevel"/>
    <w:tmpl w:val="25707F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0">
    <w:nsid w:val="312059A0"/>
    <w:multiLevelType w:val="hybridMultilevel"/>
    <w:tmpl w:val="86C6CE2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0E7657"/>
    <w:multiLevelType w:val="hybridMultilevel"/>
    <w:tmpl w:val="5EE6F56E"/>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nsid w:val="3A1E5D47"/>
    <w:multiLevelType w:val="hybridMultilevel"/>
    <w:tmpl w:val="16B8DD48"/>
    <w:lvl w:ilvl="0" w:tplc="0419000F">
      <w:start w:val="17"/>
      <w:numFmt w:val="decimal"/>
      <w:lvlText w:val="%1."/>
      <w:lvlJc w:val="left"/>
      <w:pPr>
        <w:ind w:left="720" w:hanging="360"/>
      </w:pPr>
      <w:rPr>
        <w:rFonts w:hint="default"/>
      </w:rPr>
    </w:lvl>
    <w:lvl w:ilvl="1" w:tplc="ABDCCB8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C26879"/>
    <w:multiLevelType w:val="hybridMultilevel"/>
    <w:tmpl w:val="7ABC03D8"/>
    <w:lvl w:ilvl="0" w:tplc="DBA00EF0">
      <w:start w:val="18"/>
      <w:numFmt w:val="decimal"/>
      <w:lvlText w:val="%1."/>
      <w:lvlJc w:val="left"/>
      <w:pPr>
        <w:tabs>
          <w:tab w:val="num" w:pos="960"/>
        </w:tabs>
        <w:ind w:left="960" w:hanging="78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5">
    <w:nsid w:val="3CBF3D77"/>
    <w:multiLevelType w:val="hybridMultilevel"/>
    <w:tmpl w:val="C876D3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7">
    <w:nsid w:val="427F3E9B"/>
    <w:multiLevelType w:val="hybridMultilevel"/>
    <w:tmpl w:val="461E75B2"/>
    <w:lvl w:ilvl="0" w:tplc="E92CE3FE">
      <w:start w:val="7"/>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39D2EB3"/>
    <w:multiLevelType w:val="hybridMultilevel"/>
    <w:tmpl w:val="C1C8A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8360D14"/>
    <w:multiLevelType w:val="hybridMultilevel"/>
    <w:tmpl w:val="C5B64C0E"/>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762949"/>
    <w:multiLevelType w:val="hybridMultilevel"/>
    <w:tmpl w:val="0BE806FE"/>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22">
    <w:nsid w:val="49A50CDF"/>
    <w:multiLevelType w:val="hybridMultilevel"/>
    <w:tmpl w:val="D92E705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EF01160"/>
    <w:multiLevelType w:val="hybridMultilevel"/>
    <w:tmpl w:val="2DB25BF8"/>
    <w:lvl w:ilvl="0" w:tplc="0419000F">
      <w:start w:val="17"/>
      <w:numFmt w:val="decimal"/>
      <w:lvlText w:val="%1."/>
      <w:lvlJc w:val="left"/>
      <w:pPr>
        <w:ind w:left="720" w:hanging="360"/>
      </w:pPr>
      <w:rPr>
        <w:rFonts w:hint="default"/>
      </w:rPr>
    </w:lvl>
    <w:lvl w:ilvl="1" w:tplc="C01EFA74">
      <w:start w:val="1"/>
      <w:numFmt w:val="lowerLetter"/>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A92D76"/>
    <w:multiLevelType w:val="hybridMultilevel"/>
    <w:tmpl w:val="90B290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B190505"/>
    <w:multiLevelType w:val="hybridMultilevel"/>
    <w:tmpl w:val="091231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BCA24DA"/>
    <w:multiLevelType w:val="hybridMultilevel"/>
    <w:tmpl w:val="E7B6EDC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7">
    <w:nsid w:val="5E55281E"/>
    <w:multiLevelType w:val="hybridMultilevel"/>
    <w:tmpl w:val="A15A9A22"/>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F7A18DC"/>
    <w:multiLevelType w:val="hybridMultilevel"/>
    <w:tmpl w:val="AC68B994"/>
    <w:lvl w:ilvl="0" w:tplc="04190003">
      <w:start w:val="1"/>
      <w:numFmt w:val="bullet"/>
      <w:lvlText w:val="o"/>
      <w:lvlJc w:val="left"/>
      <w:pPr>
        <w:ind w:left="1790" w:hanging="360"/>
      </w:pPr>
      <w:rPr>
        <w:rFonts w:ascii="Courier New" w:hAnsi="Courier New" w:cs="Courier New"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30">
    <w:nsid w:val="6079413C"/>
    <w:multiLevelType w:val="hybridMultilevel"/>
    <w:tmpl w:val="D66C9C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2A105FA"/>
    <w:multiLevelType w:val="hybridMultilevel"/>
    <w:tmpl w:val="08CE1110"/>
    <w:lvl w:ilvl="0" w:tplc="04190003">
      <w:start w:val="1"/>
      <w:numFmt w:val="bullet"/>
      <w:lvlText w:val="o"/>
      <w:lvlJc w:val="left"/>
      <w:pPr>
        <w:ind w:left="1920" w:hanging="360"/>
      </w:pPr>
      <w:rPr>
        <w:rFonts w:ascii="Courier New" w:hAnsi="Courier New" w:cs="Courier New"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32">
    <w:nsid w:val="65971849"/>
    <w:multiLevelType w:val="hybridMultilevel"/>
    <w:tmpl w:val="15FA7FA8"/>
    <w:lvl w:ilvl="0" w:tplc="04190003">
      <w:start w:val="1"/>
      <w:numFmt w:val="bullet"/>
      <w:lvlText w:val="o"/>
      <w:lvlJc w:val="left"/>
      <w:pPr>
        <w:ind w:left="2205" w:hanging="360"/>
      </w:pPr>
      <w:rPr>
        <w:rFonts w:ascii="Courier New" w:hAnsi="Courier New" w:cs="Courier New"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33">
    <w:nsid w:val="681B2903"/>
    <w:multiLevelType w:val="hybridMultilevel"/>
    <w:tmpl w:val="F4E0CB5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CC51D2E"/>
    <w:multiLevelType w:val="hybridMultilevel"/>
    <w:tmpl w:val="8A0443FE"/>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E505417"/>
    <w:multiLevelType w:val="hybridMultilevel"/>
    <w:tmpl w:val="944231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18C4D7C"/>
    <w:multiLevelType w:val="hybridMultilevel"/>
    <w:tmpl w:val="8CA872EA"/>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7">
    <w:nsid w:val="77622F29"/>
    <w:multiLevelType w:val="hybridMultilevel"/>
    <w:tmpl w:val="D1AE9C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8F21DAB"/>
    <w:multiLevelType w:val="hybridMultilevel"/>
    <w:tmpl w:val="BC72E67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B1A73D4"/>
    <w:multiLevelType w:val="hybridMultilevel"/>
    <w:tmpl w:val="CE26439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11"/>
  </w:num>
  <w:num w:numId="3">
    <w:abstractNumId w:val="9"/>
  </w:num>
  <w:num w:numId="4">
    <w:abstractNumId w:val="28"/>
  </w:num>
  <w:num w:numId="5">
    <w:abstractNumId w:val="16"/>
  </w:num>
  <w:num w:numId="6">
    <w:abstractNumId w:val="19"/>
  </w:num>
  <w:num w:numId="7">
    <w:abstractNumId w:val="1"/>
  </w:num>
  <w:num w:numId="8">
    <w:abstractNumId w:val="24"/>
  </w:num>
  <w:num w:numId="9">
    <w:abstractNumId w:val="21"/>
  </w:num>
  <w:num w:numId="10">
    <w:abstractNumId w:val="37"/>
  </w:num>
  <w:num w:numId="11">
    <w:abstractNumId w:val="33"/>
  </w:num>
  <w:num w:numId="12">
    <w:abstractNumId w:val="17"/>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4"/>
  </w:num>
  <w:num w:numId="17">
    <w:abstractNumId w:val="23"/>
  </w:num>
  <w:num w:numId="18">
    <w:abstractNumId w:val="13"/>
  </w:num>
  <w:num w:numId="19">
    <w:abstractNumId w:val="20"/>
  </w:num>
  <w:num w:numId="20">
    <w:abstractNumId w:val="27"/>
  </w:num>
  <w:num w:numId="21">
    <w:abstractNumId w:val="5"/>
  </w:num>
  <w:num w:numId="22">
    <w:abstractNumId w:val="26"/>
  </w:num>
  <w:num w:numId="23">
    <w:abstractNumId w:val="25"/>
  </w:num>
  <w:num w:numId="24">
    <w:abstractNumId w:val="2"/>
  </w:num>
  <w:num w:numId="25">
    <w:abstractNumId w:val="15"/>
  </w:num>
  <w:num w:numId="26">
    <w:abstractNumId w:val="22"/>
  </w:num>
  <w:num w:numId="27">
    <w:abstractNumId w:val="35"/>
  </w:num>
  <w:num w:numId="28">
    <w:abstractNumId w:val="30"/>
  </w:num>
  <w:num w:numId="29">
    <w:abstractNumId w:val="34"/>
  </w:num>
  <w:num w:numId="30">
    <w:abstractNumId w:val="38"/>
  </w:num>
  <w:num w:numId="31">
    <w:abstractNumId w:val="3"/>
  </w:num>
  <w:num w:numId="32">
    <w:abstractNumId w:val="31"/>
  </w:num>
  <w:num w:numId="33">
    <w:abstractNumId w:val="36"/>
  </w:num>
  <w:num w:numId="34">
    <w:abstractNumId w:val="32"/>
  </w:num>
  <w:num w:numId="35">
    <w:abstractNumId w:val="29"/>
  </w:num>
  <w:num w:numId="36">
    <w:abstractNumId w:val="10"/>
  </w:num>
  <w:num w:numId="37">
    <w:abstractNumId w:val="12"/>
  </w:num>
  <w:num w:numId="38">
    <w:abstractNumId w:val="39"/>
  </w:num>
  <w:num w:numId="39">
    <w:abstractNumId w:val="0"/>
  </w:num>
  <w:num w:numId="40">
    <w:abstractNumId w:val="6"/>
  </w:num>
  <w:num w:numId="4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E421F"/>
    <w:rsid w:val="0000029E"/>
    <w:rsid w:val="000036AF"/>
    <w:rsid w:val="00003ED8"/>
    <w:rsid w:val="0000543B"/>
    <w:rsid w:val="0000631E"/>
    <w:rsid w:val="00011AF5"/>
    <w:rsid w:val="000144DE"/>
    <w:rsid w:val="000179F6"/>
    <w:rsid w:val="00022B32"/>
    <w:rsid w:val="00026048"/>
    <w:rsid w:val="00030D98"/>
    <w:rsid w:val="00033178"/>
    <w:rsid w:val="000348D0"/>
    <w:rsid w:val="000360B0"/>
    <w:rsid w:val="00037563"/>
    <w:rsid w:val="00041A7D"/>
    <w:rsid w:val="00047BE7"/>
    <w:rsid w:val="000525DB"/>
    <w:rsid w:val="00053BB0"/>
    <w:rsid w:val="00053EDE"/>
    <w:rsid w:val="00054F75"/>
    <w:rsid w:val="0005682A"/>
    <w:rsid w:val="000574EB"/>
    <w:rsid w:val="00057844"/>
    <w:rsid w:val="00061734"/>
    <w:rsid w:val="00061EE0"/>
    <w:rsid w:val="00065848"/>
    <w:rsid w:val="00073A5D"/>
    <w:rsid w:val="0007636C"/>
    <w:rsid w:val="0008069D"/>
    <w:rsid w:val="00081C53"/>
    <w:rsid w:val="00083304"/>
    <w:rsid w:val="00083993"/>
    <w:rsid w:val="000856A9"/>
    <w:rsid w:val="0009433A"/>
    <w:rsid w:val="00095748"/>
    <w:rsid w:val="000965ED"/>
    <w:rsid w:val="000966E5"/>
    <w:rsid w:val="000967CE"/>
    <w:rsid w:val="000A00C1"/>
    <w:rsid w:val="000B15D1"/>
    <w:rsid w:val="000B2CAB"/>
    <w:rsid w:val="000B3C5D"/>
    <w:rsid w:val="000B3F71"/>
    <w:rsid w:val="000B4001"/>
    <w:rsid w:val="000B65AF"/>
    <w:rsid w:val="000B6DD2"/>
    <w:rsid w:val="000B6FD8"/>
    <w:rsid w:val="000B71F4"/>
    <w:rsid w:val="000D018D"/>
    <w:rsid w:val="000D0AD9"/>
    <w:rsid w:val="000D2244"/>
    <w:rsid w:val="000D3092"/>
    <w:rsid w:val="000D4623"/>
    <w:rsid w:val="000D788F"/>
    <w:rsid w:val="000E0EB4"/>
    <w:rsid w:val="000E1C59"/>
    <w:rsid w:val="000E23AA"/>
    <w:rsid w:val="000E3185"/>
    <w:rsid w:val="000E348F"/>
    <w:rsid w:val="000E6285"/>
    <w:rsid w:val="000F055B"/>
    <w:rsid w:val="000F12D7"/>
    <w:rsid w:val="000F390D"/>
    <w:rsid w:val="000F5734"/>
    <w:rsid w:val="000F71D5"/>
    <w:rsid w:val="001001B8"/>
    <w:rsid w:val="001007AD"/>
    <w:rsid w:val="0010239A"/>
    <w:rsid w:val="00103FF4"/>
    <w:rsid w:val="0010757F"/>
    <w:rsid w:val="00111862"/>
    <w:rsid w:val="00112320"/>
    <w:rsid w:val="00113462"/>
    <w:rsid w:val="00115A7C"/>
    <w:rsid w:val="001166C5"/>
    <w:rsid w:val="0012156A"/>
    <w:rsid w:val="00124619"/>
    <w:rsid w:val="00127012"/>
    <w:rsid w:val="00132CF6"/>
    <w:rsid w:val="00136682"/>
    <w:rsid w:val="001374A1"/>
    <w:rsid w:val="00141805"/>
    <w:rsid w:val="0014285B"/>
    <w:rsid w:val="0014460C"/>
    <w:rsid w:val="00144C70"/>
    <w:rsid w:val="00145DE8"/>
    <w:rsid w:val="00147B6C"/>
    <w:rsid w:val="00151818"/>
    <w:rsid w:val="00155C5C"/>
    <w:rsid w:val="00155F9B"/>
    <w:rsid w:val="00156059"/>
    <w:rsid w:val="00160973"/>
    <w:rsid w:val="001636C8"/>
    <w:rsid w:val="001644AE"/>
    <w:rsid w:val="001650A7"/>
    <w:rsid w:val="00166A1A"/>
    <w:rsid w:val="00170836"/>
    <w:rsid w:val="00171641"/>
    <w:rsid w:val="00171DFF"/>
    <w:rsid w:val="0017341E"/>
    <w:rsid w:val="00175414"/>
    <w:rsid w:val="00175AF7"/>
    <w:rsid w:val="001768C1"/>
    <w:rsid w:val="00182E60"/>
    <w:rsid w:val="00182FDA"/>
    <w:rsid w:val="0018492E"/>
    <w:rsid w:val="001849B2"/>
    <w:rsid w:val="001858F4"/>
    <w:rsid w:val="00187439"/>
    <w:rsid w:val="001905C0"/>
    <w:rsid w:val="00192F80"/>
    <w:rsid w:val="00195C9F"/>
    <w:rsid w:val="001A0140"/>
    <w:rsid w:val="001A54B8"/>
    <w:rsid w:val="001B2CCC"/>
    <w:rsid w:val="001B3721"/>
    <w:rsid w:val="001B537A"/>
    <w:rsid w:val="001B6172"/>
    <w:rsid w:val="001C023D"/>
    <w:rsid w:val="001C0B71"/>
    <w:rsid w:val="001C1F51"/>
    <w:rsid w:val="001C1F83"/>
    <w:rsid w:val="001C43DC"/>
    <w:rsid w:val="001C5440"/>
    <w:rsid w:val="001C5CBA"/>
    <w:rsid w:val="001D3944"/>
    <w:rsid w:val="001E068B"/>
    <w:rsid w:val="001F0718"/>
    <w:rsid w:val="001F35B6"/>
    <w:rsid w:val="001F57A0"/>
    <w:rsid w:val="00201F44"/>
    <w:rsid w:val="00203C51"/>
    <w:rsid w:val="00203E4F"/>
    <w:rsid w:val="00204594"/>
    <w:rsid w:val="00206320"/>
    <w:rsid w:val="0020690F"/>
    <w:rsid w:val="0021048F"/>
    <w:rsid w:val="0021319A"/>
    <w:rsid w:val="00213797"/>
    <w:rsid w:val="00215208"/>
    <w:rsid w:val="00215C59"/>
    <w:rsid w:val="00215DC0"/>
    <w:rsid w:val="002202D2"/>
    <w:rsid w:val="002247BE"/>
    <w:rsid w:val="0022567D"/>
    <w:rsid w:val="002264CB"/>
    <w:rsid w:val="0022747D"/>
    <w:rsid w:val="002279E9"/>
    <w:rsid w:val="0023247B"/>
    <w:rsid w:val="00232519"/>
    <w:rsid w:val="0023766F"/>
    <w:rsid w:val="00237932"/>
    <w:rsid w:val="00241BCA"/>
    <w:rsid w:val="00243858"/>
    <w:rsid w:val="0024767A"/>
    <w:rsid w:val="00251BBE"/>
    <w:rsid w:val="00251CCC"/>
    <w:rsid w:val="00253C18"/>
    <w:rsid w:val="00253E29"/>
    <w:rsid w:val="00254069"/>
    <w:rsid w:val="00256AC6"/>
    <w:rsid w:val="00256B9A"/>
    <w:rsid w:val="00267B35"/>
    <w:rsid w:val="00273230"/>
    <w:rsid w:val="00273F64"/>
    <w:rsid w:val="0027478E"/>
    <w:rsid w:val="002747FE"/>
    <w:rsid w:val="00275E7B"/>
    <w:rsid w:val="002800FA"/>
    <w:rsid w:val="002819C9"/>
    <w:rsid w:val="00282E0F"/>
    <w:rsid w:val="002839B5"/>
    <w:rsid w:val="0028431D"/>
    <w:rsid w:val="0029065F"/>
    <w:rsid w:val="00291200"/>
    <w:rsid w:val="00295D9C"/>
    <w:rsid w:val="00297187"/>
    <w:rsid w:val="002974D5"/>
    <w:rsid w:val="002A5B3A"/>
    <w:rsid w:val="002A7487"/>
    <w:rsid w:val="002A7E91"/>
    <w:rsid w:val="002B038B"/>
    <w:rsid w:val="002B40E8"/>
    <w:rsid w:val="002B47AE"/>
    <w:rsid w:val="002C1DE5"/>
    <w:rsid w:val="002C586D"/>
    <w:rsid w:val="002C6D16"/>
    <w:rsid w:val="002C7163"/>
    <w:rsid w:val="002C7F73"/>
    <w:rsid w:val="002D1EAB"/>
    <w:rsid w:val="002D20A3"/>
    <w:rsid w:val="002D331F"/>
    <w:rsid w:val="002D3C12"/>
    <w:rsid w:val="002D50E5"/>
    <w:rsid w:val="002D5745"/>
    <w:rsid w:val="002D72AE"/>
    <w:rsid w:val="002E1B16"/>
    <w:rsid w:val="002E1ED5"/>
    <w:rsid w:val="002E33BC"/>
    <w:rsid w:val="002E3FEF"/>
    <w:rsid w:val="002E506E"/>
    <w:rsid w:val="002E5923"/>
    <w:rsid w:val="002F350C"/>
    <w:rsid w:val="002F3547"/>
    <w:rsid w:val="00301B4D"/>
    <w:rsid w:val="00304363"/>
    <w:rsid w:val="00315465"/>
    <w:rsid w:val="00320B08"/>
    <w:rsid w:val="00326E08"/>
    <w:rsid w:val="00330593"/>
    <w:rsid w:val="00330C1E"/>
    <w:rsid w:val="00333C3C"/>
    <w:rsid w:val="00335406"/>
    <w:rsid w:val="0034168D"/>
    <w:rsid w:val="00342EEF"/>
    <w:rsid w:val="00344858"/>
    <w:rsid w:val="00344E96"/>
    <w:rsid w:val="003460DB"/>
    <w:rsid w:val="00350533"/>
    <w:rsid w:val="00351114"/>
    <w:rsid w:val="00352B03"/>
    <w:rsid w:val="003551D2"/>
    <w:rsid w:val="00356A12"/>
    <w:rsid w:val="00370EF4"/>
    <w:rsid w:val="00375FF6"/>
    <w:rsid w:val="003762D4"/>
    <w:rsid w:val="00377ADD"/>
    <w:rsid w:val="00381646"/>
    <w:rsid w:val="00383997"/>
    <w:rsid w:val="003859A0"/>
    <w:rsid w:val="00391058"/>
    <w:rsid w:val="003968DA"/>
    <w:rsid w:val="00396DD4"/>
    <w:rsid w:val="003977F7"/>
    <w:rsid w:val="003A045B"/>
    <w:rsid w:val="003A1036"/>
    <w:rsid w:val="003A111B"/>
    <w:rsid w:val="003A1249"/>
    <w:rsid w:val="003A4E62"/>
    <w:rsid w:val="003A5B70"/>
    <w:rsid w:val="003A7BBF"/>
    <w:rsid w:val="003B04DC"/>
    <w:rsid w:val="003B0E87"/>
    <w:rsid w:val="003B5D65"/>
    <w:rsid w:val="003B6703"/>
    <w:rsid w:val="003C1892"/>
    <w:rsid w:val="003C2710"/>
    <w:rsid w:val="003C3BF5"/>
    <w:rsid w:val="003C5CE3"/>
    <w:rsid w:val="003C65D8"/>
    <w:rsid w:val="003D3B96"/>
    <w:rsid w:val="003D3CB0"/>
    <w:rsid w:val="003E1FA6"/>
    <w:rsid w:val="003E2B84"/>
    <w:rsid w:val="003E3D67"/>
    <w:rsid w:val="003E5A4D"/>
    <w:rsid w:val="003F0DA4"/>
    <w:rsid w:val="003F593F"/>
    <w:rsid w:val="003F63C1"/>
    <w:rsid w:val="00400C6A"/>
    <w:rsid w:val="00400D92"/>
    <w:rsid w:val="00402BCE"/>
    <w:rsid w:val="00403DD6"/>
    <w:rsid w:val="0040721E"/>
    <w:rsid w:val="00407596"/>
    <w:rsid w:val="004119BD"/>
    <w:rsid w:val="00412367"/>
    <w:rsid w:val="00415EFA"/>
    <w:rsid w:val="004200AF"/>
    <w:rsid w:val="0042039C"/>
    <w:rsid w:val="004226EE"/>
    <w:rsid w:val="0042743C"/>
    <w:rsid w:val="004308A2"/>
    <w:rsid w:val="00431106"/>
    <w:rsid w:val="00436970"/>
    <w:rsid w:val="00436F39"/>
    <w:rsid w:val="0043701B"/>
    <w:rsid w:val="00441178"/>
    <w:rsid w:val="00442D2A"/>
    <w:rsid w:val="0044389D"/>
    <w:rsid w:val="004478AF"/>
    <w:rsid w:val="004508AE"/>
    <w:rsid w:val="00452D14"/>
    <w:rsid w:val="00455869"/>
    <w:rsid w:val="00464BD8"/>
    <w:rsid w:val="00465C76"/>
    <w:rsid w:val="004670A0"/>
    <w:rsid w:val="00470279"/>
    <w:rsid w:val="00470943"/>
    <w:rsid w:val="00472602"/>
    <w:rsid w:val="00476165"/>
    <w:rsid w:val="00480F03"/>
    <w:rsid w:val="00484F58"/>
    <w:rsid w:val="00494B6A"/>
    <w:rsid w:val="004A1A47"/>
    <w:rsid w:val="004A3FD1"/>
    <w:rsid w:val="004A6E0C"/>
    <w:rsid w:val="004A7753"/>
    <w:rsid w:val="004B5260"/>
    <w:rsid w:val="004B5551"/>
    <w:rsid w:val="004C47B2"/>
    <w:rsid w:val="004C4D77"/>
    <w:rsid w:val="004C4D7A"/>
    <w:rsid w:val="004D011C"/>
    <w:rsid w:val="004D24E7"/>
    <w:rsid w:val="004D3C4B"/>
    <w:rsid w:val="004D6AAC"/>
    <w:rsid w:val="004D7458"/>
    <w:rsid w:val="004E11B9"/>
    <w:rsid w:val="004E1C30"/>
    <w:rsid w:val="004E24E4"/>
    <w:rsid w:val="004E413B"/>
    <w:rsid w:val="004E5065"/>
    <w:rsid w:val="004F0A86"/>
    <w:rsid w:val="004F2343"/>
    <w:rsid w:val="004F2AD1"/>
    <w:rsid w:val="004F3912"/>
    <w:rsid w:val="005023B4"/>
    <w:rsid w:val="00502E67"/>
    <w:rsid w:val="00503EAE"/>
    <w:rsid w:val="00504729"/>
    <w:rsid w:val="005053D3"/>
    <w:rsid w:val="00505CEC"/>
    <w:rsid w:val="005113B0"/>
    <w:rsid w:val="00515720"/>
    <w:rsid w:val="00520821"/>
    <w:rsid w:val="0052759D"/>
    <w:rsid w:val="005325CD"/>
    <w:rsid w:val="005332C0"/>
    <w:rsid w:val="0053428B"/>
    <w:rsid w:val="005376EA"/>
    <w:rsid w:val="0054191C"/>
    <w:rsid w:val="005437F1"/>
    <w:rsid w:val="00551958"/>
    <w:rsid w:val="00552E26"/>
    <w:rsid w:val="005551DD"/>
    <w:rsid w:val="005552D5"/>
    <w:rsid w:val="005577EB"/>
    <w:rsid w:val="00561DB4"/>
    <w:rsid w:val="00564278"/>
    <w:rsid w:val="005646FB"/>
    <w:rsid w:val="005655A6"/>
    <w:rsid w:val="00566341"/>
    <w:rsid w:val="005666F6"/>
    <w:rsid w:val="00567830"/>
    <w:rsid w:val="005756C2"/>
    <w:rsid w:val="00575AAF"/>
    <w:rsid w:val="0057617F"/>
    <w:rsid w:val="005772FD"/>
    <w:rsid w:val="00581EF5"/>
    <w:rsid w:val="0058701C"/>
    <w:rsid w:val="005937AD"/>
    <w:rsid w:val="00596243"/>
    <w:rsid w:val="005A2435"/>
    <w:rsid w:val="005A7FA2"/>
    <w:rsid w:val="005B1ED2"/>
    <w:rsid w:val="005B7D10"/>
    <w:rsid w:val="005C5E16"/>
    <w:rsid w:val="005C6433"/>
    <w:rsid w:val="005D0B45"/>
    <w:rsid w:val="005D3189"/>
    <w:rsid w:val="005D4730"/>
    <w:rsid w:val="005D4C67"/>
    <w:rsid w:val="005D740B"/>
    <w:rsid w:val="005E1362"/>
    <w:rsid w:val="005E2AB6"/>
    <w:rsid w:val="005E3F18"/>
    <w:rsid w:val="005E4CDF"/>
    <w:rsid w:val="005E6887"/>
    <w:rsid w:val="005F3559"/>
    <w:rsid w:val="005F4611"/>
    <w:rsid w:val="005F4C6F"/>
    <w:rsid w:val="005F682D"/>
    <w:rsid w:val="00601935"/>
    <w:rsid w:val="00601BBB"/>
    <w:rsid w:val="00602745"/>
    <w:rsid w:val="00603628"/>
    <w:rsid w:val="00606761"/>
    <w:rsid w:val="00606D3C"/>
    <w:rsid w:val="00630698"/>
    <w:rsid w:val="0063167E"/>
    <w:rsid w:val="006329AB"/>
    <w:rsid w:val="006344B6"/>
    <w:rsid w:val="0064284D"/>
    <w:rsid w:val="00644F46"/>
    <w:rsid w:val="006503B0"/>
    <w:rsid w:val="006511C0"/>
    <w:rsid w:val="006513CC"/>
    <w:rsid w:val="00653D10"/>
    <w:rsid w:val="0065491A"/>
    <w:rsid w:val="00665A2B"/>
    <w:rsid w:val="006674CB"/>
    <w:rsid w:val="00670210"/>
    <w:rsid w:val="006704FC"/>
    <w:rsid w:val="0067542E"/>
    <w:rsid w:val="006812D2"/>
    <w:rsid w:val="00682CE2"/>
    <w:rsid w:val="006877A4"/>
    <w:rsid w:val="006919E3"/>
    <w:rsid w:val="00693029"/>
    <w:rsid w:val="00697F3F"/>
    <w:rsid w:val="006A0763"/>
    <w:rsid w:val="006A254E"/>
    <w:rsid w:val="006A6762"/>
    <w:rsid w:val="006A724D"/>
    <w:rsid w:val="006A7EB7"/>
    <w:rsid w:val="006B619B"/>
    <w:rsid w:val="006C2074"/>
    <w:rsid w:val="006C3E1D"/>
    <w:rsid w:val="006C3E89"/>
    <w:rsid w:val="006C6843"/>
    <w:rsid w:val="006C716D"/>
    <w:rsid w:val="006D688D"/>
    <w:rsid w:val="006D7B50"/>
    <w:rsid w:val="006E07B1"/>
    <w:rsid w:val="006E1996"/>
    <w:rsid w:val="006E6403"/>
    <w:rsid w:val="006F2480"/>
    <w:rsid w:val="006F4A7F"/>
    <w:rsid w:val="006F5B8B"/>
    <w:rsid w:val="006F5FD6"/>
    <w:rsid w:val="007103DB"/>
    <w:rsid w:val="00711E69"/>
    <w:rsid w:val="007121FC"/>
    <w:rsid w:val="00713D07"/>
    <w:rsid w:val="00714607"/>
    <w:rsid w:val="0071477B"/>
    <w:rsid w:val="00716D99"/>
    <w:rsid w:val="007170F2"/>
    <w:rsid w:val="007227C4"/>
    <w:rsid w:val="00725AE9"/>
    <w:rsid w:val="00726CF0"/>
    <w:rsid w:val="00726FC3"/>
    <w:rsid w:val="00730211"/>
    <w:rsid w:val="00730EB5"/>
    <w:rsid w:val="007344D3"/>
    <w:rsid w:val="00734F82"/>
    <w:rsid w:val="00737EE3"/>
    <w:rsid w:val="00743FB8"/>
    <w:rsid w:val="00745317"/>
    <w:rsid w:val="00746013"/>
    <w:rsid w:val="0074610A"/>
    <w:rsid w:val="00747486"/>
    <w:rsid w:val="00747D67"/>
    <w:rsid w:val="00747EA5"/>
    <w:rsid w:val="00750633"/>
    <w:rsid w:val="00760697"/>
    <w:rsid w:val="007617D9"/>
    <w:rsid w:val="00761AE2"/>
    <w:rsid w:val="0076264F"/>
    <w:rsid w:val="0076705A"/>
    <w:rsid w:val="0076773C"/>
    <w:rsid w:val="00771F98"/>
    <w:rsid w:val="00774619"/>
    <w:rsid w:val="00775ABF"/>
    <w:rsid w:val="007820FB"/>
    <w:rsid w:val="00782A4D"/>
    <w:rsid w:val="007834AA"/>
    <w:rsid w:val="00783C1A"/>
    <w:rsid w:val="00783EB0"/>
    <w:rsid w:val="007859A1"/>
    <w:rsid w:val="00792013"/>
    <w:rsid w:val="007937AC"/>
    <w:rsid w:val="00795B04"/>
    <w:rsid w:val="00797366"/>
    <w:rsid w:val="007A087D"/>
    <w:rsid w:val="007A10DE"/>
    <w:rsid w:val="007A1977"/>
    <w:rsid w:val="007A3AA2"/>
    <w:rsid w:val="007A4E1D"/>
    <w:rsid w:val="007A5C7F"/>
    <w:rsid w:val="007A6D80"/>
    <w:rsid w:val="007B14EE"/>
    <w:rsid w:val="007B1F2F"/>
    <w:rsid w:val="007B4B05"/>
    <w:rsid w:val="007B7000"/>
    <w:rsid w:val="007C07B5"/>
    <w:rsid w:val="007D0AC9"/>
    <w:rsid w:val="007D45F7"/>
    <w:rsid w:val="007D4AC8"/>
    <w:rsid w:val="007D6F2E"/>
    <w:rsid w:val="007E041E"/>
    <w:rsid w:val="007E38B0"/>
    <w:rsid w:val="007F672A"/>
    <w:rsid w:val="007F6CE1"/>
    <w:rsid w:val="007F76AC"/>
    <w:rsid w:val="008008B4"/>
    <w:rsid w:val="00800CF1"/>
    <w:rsid w:val="008043DE"/>
    <w:rsid w:val="0080579D"/>
    <w:rsid w:val="00806781"/>
    <w:rsid w:val="0081132D"/>
    <w:rsid w:val="00816599"/>
    <w:rsid w:val="00821ABE"/>
    <w:rsid w:val="00822186"/>
    <w:rsid w:val="00824E95"/>
    <w:rsid w:val="00824FA1"/>
    <w:rsid w:val="008257BF"/>
    <w:rsid w:val="00827006"/>
    <w:rsid w:val="00843884"/>
    <w:rsid w:val="00845DE2"/>
    <w:rsid w:val="00846245"/>
    <w:rsid w:val="00856555"/>
    <w:rsid w:val="008619E5"/>
    <w:rsid w:val="0086716D"/>
    <w:rsid w:val="008678F7"/>
    <w:rsid w:val="008703FD"/>
    <w:rsid w:val="008704C9"/>
    <w:rsid w:val="00871E6C"/>
    <w:rsid w:val="00872220"/>
    <w:rsid w:val="0088225B"/>
    <w:rsid w:val="00890E0A"/>
    <w:rsid w:val="00893402"/>
    <w:rsid w:val="008A2D36"/>
    <w:rsid w:val="008A5DB0"/>
    <w:rsid w:val="008A64AC"/>
    <w:rsid w:val="008A660A"/>
    <w:rsid w:val="008B08B8"/>
    <w:rsid w:val="008B4449"/>
    <w:rsid w:val="008C1E80"/>
    <w:rsid w:val="008C28A4"/>
    <w:rsid w:val="008C2D3E"/>
    <w:rsid w:val="008C2ED7"/>
    <w:rsid w:val="008C3832"/>
    <w:rsid w:val="008C4E99"/>
    <w:rsid w:val="008C5F80"/>
    <w:rsid w:val="008D0E13"/>
    <w:rsid w:val="008D3711"/>
    <w:rsid w:val="008E172D"/>
    <w:rsid w:val="008E3215"/>
    <w:rsid w:val="008E47CE"/>
    <w:rsid w:val="008E4902"/>
    <w:rsid w:val="008E4E8A"/>
    <w:rsid w:val="008E789A"/>
    <w:rsid w:val="008F0990"/>
    <w:rsid w:val="008F0BE7"/>
    <w:rsid w:val="008F3231"/>
    <w:rsid w:val="00901241"/>
    <w:rsid w:val="0090466D"/>
    <w:rsid w:val="0090750E"/>
    <w:rsid w:val="00907E8A"/>
    <w:rsid w:val="0091032F"/>
    <w:rsid w:val="00913D6F"/>
    <w:rsid w:val="0091490C"/>
    <w:rsid w:val="00914D5F"/>
    <w:rsid w:val="00916F46"/>
    <w:rsid w:val="00922AA4"/>
    <w:rsid w:val="00924DBB"/>
    <w:rsid w:val="0092624E"/>
    <w:rsid w:val="0093005A"/>
    <w:rsid w:val="00934F4A"/>
    <w:rsid w:val="009356C6"/>
    <w:rsid w:val="00936C6F"/>
    <w:rsid w:val="009378DE"/>
    <w:rsid w:val="00941DDB"/>
    <w:rsid w:val="00946C4D"/>
    <w:rsid w:val="0095131F"/>
    <w:rsid w:val="0095323E"/>
    <w:rsid w:val="00953887"/>
    <w:rsid w:val="009572FE"/>
    <w:rsid w:val="00957824"/>
    <w:rsid w:val="00960A5D"/>
    <w:rsid w:val="0096162E"/>
    <w:rsid w:val="00962E2D"/>
    <w:rsid w:val="00967EAB"/>
    <w:rsid w:val="009723CC"/>
    <w:rsid w:val="009728F0"/>
    <w:rsid w:val="00973FF5"/>
    <w:rsid w:val="00975931"/>
    <w:rsid w:val="00975E22"/>
    <w:rsid w:val="009770E6"/>
    <w:rsid w:val="00977597"/>
    <w:rsid w:val="00977CBE"/>
    <w:rsid w:val="00977E33"/>
    <w:rsid w:val="0098050F"/>
    <w:rsid w:val="00980AE8"/>
    <w:rsid w:val="0098106B"/>
    <w:rsid w:val="00982644"/>
    <w:rsid w:val="00982D30"/>
    <w:rsid w:val="00982D31"/>
    <w:rsid w:val="00984078"/>
    <w:rsid w:val="00987633"/>
    <w:rsid w:val="009907B5"/>
    <w:rsid w:val="0099152D"/>
    <w:rsid w:val="00994EA6"/>
    <w:rsid w:val="00995412"/>
    <w:rsid w:val="0099736B"/>
    <w:rsid w:val="009A224D"/>
    <w:rsid w:val="009A2867"/>
    <w:rsid w:val="009A57F0"/>
    <w:rsid w:val="009B4499"/>
    <w:rsid w:val="009B7AFB"/>
    <w:rsid w:val="009C0BD2"/>
    <w:rsid w:val="009C42DB"/>
    <w:rsid w:val="009C447C"/>
    <w:rsid w:val="009C579E"/>
    <w:rsid w:val="009C5D44"/>
    <w:rsid w:val="009C747C"/>
    <w:rsid w:val="009D3D8A"/>
    <w:rsid w:val="009D3E3F"/>
    <w:rsid w:val="009D7A48"/>
    <w:rsid w:val="009E22B9"/>
    <w:rsid w:val="009E2FAE"/>
    <w:rsid w:val="009E40C3"/>
    <w:rsid w:val="009E421F"/>
    <w:rsid w:val="009E566B"/>
    <w:rsid w:val="009E5D03"/>
    <w:rsid w:val="009E6D29"/>
    <w:rsid w:val="009F2E7B"/>
    <w:rsid w:val="009F6B04"/>
    <w:rsid w:val="009F7598"/>
    <w:rsid w:val="009F772B"/>
    <w:rsid w:val="00A01988"/>
    <w:rsid w:val="00A02C2F"/>
    <w:rsid w:val="00A0389F"/>
    <w:rsid w:val="00A04334"/>
    <w:rsid w:val="00A04FDD"/>
    <w:rsid w:val="00A145DA"/>
    <w:rsid w:val="00A16AE0"/>
    <w:rsid w:val="00A20C8A"/>
    <w:rsid w:val="00A27BEE"/>
    <w:rsid w:val="00A32CC0"/>
    <w:rsid w:val="00A32F73"/>
    <w:rsid w:val="00A34323"/>
    <w:rsid w:val="00A36363"/>
    <w:rsid w:val="00A4022B"/>
    <w:rsid w:val="00A43629"/>
    <w:rsid w:val="00A5114E"/>
    <w:rsid w:val="00A5567E"/>
    <w:rsid w:val="00A60801"/>
    <w:rsid w:val="00A60CFC"/>
    <w:rsid w:val="00A60FFC"/>
    <w:rsid w:val="00A656EF"/>
    <w:rsid w:val="00A7094C"/>
    <w:rsid w:val="00A72547"/>
    <w:rsid w:val="00A86F86"/>
    <w:rsid w:val="00A87764"/>
    <w:rsid w:val="00A87ADD"/>
    <w:rsid w:val="00A90201"/>
    <w:rsid w:val="00A94A98"/>
    <w:rsid w:val="00A96D7E"/>
    <w:rsid w:val="00A978D4"/>
    <w:rsid w:val="00AA311D"/>
    <w:rsid w:val="00AA3ED0"/>
    <w:rsid w:val="00AA5387"/>
    <w:rsid w:val="00AA6F2F"/>
    <w:rsid w:val="00AA75F6"/>
    <w:rsid w:val="00AA7931"/>
    <w:rsid w:val="00AB27A6"/>
    <w:rsid w:val="00AB6672"/>
    <w:rsid w:val="00AC3AC7"/>
    <w:rsid w:val="00AD58B2"/>
    <w:rsid w:val="00AE2199"/>
    <w:rsid w:val="00AF3163"/>
    <w:rsid w:val="00AF3D31"/>
    <w:rsid w:val="00AF5F5C"/>
    <w:rsid w:val="00B0286D"/>
    <w:rsid w:val="00B03263"/>
    <w:rsid w:val="00B06177"/>
    <w:rsid w:val="00B06E37"/>
    <w:rsid w:val="00B06E8C"/>
    <w:rsid w:val="00B07268"/>
    <w:rsid w:val="00B108D3"/>
    <w:rsid w:val="00B1231A"/>
    <w:rsid w:val="00B134ED"/>
    <w:rsid w:val="00B13E6A"/>
    <w:rsid w:val="00B16433"/>
    <w:rsid w:val="00B23D21"/>
    <w:rsid w:val="00B23EC7"/>
    <w:rsid w:val="00B26E76"/>
    <w:rsid w:val="00B314CC"/>
    <w:rsid w:val="00B33B16"/>
    <w:rsid w:val="00B33E02"/>
    <w:rsid w:val="00B36899"/>
    <w:rsid w:val="00B36E10"/>
    <w:rsid w:val="00B43EC7"/>
    <w:rsid w:val="00B468BA"/>
    <w:rsid w:val="00B46A05"/>
    <w:rsid w:val="00B508E6"/>
    <w:rsid w:val="00B52181"/>
    <w:rsid w:val="00B53136"/>
    <w:rsid w:val="00B544F5"/>
    <w:rsid w:val="00B547ED"/>
    <w:rsid w:val="00B56D94"/>
    <w:rsid w:val="00B57B81"/>
    <w:rsid w:val="00B66719"/>
    <w:rsid w:val="00B673AE"/>
    <w:rsid w:val="00B705D1"/>
    <w:rsid w:val="00B8120A"/>
    <w:rsid w:val="00B82B07"/>
    <w:rsid w:val="00B83167"/>
    <w:rsid w:val="00B845A3"/>
    <w:rsid w:val="00B86882"/>
    <w:rsid w:val="00B9241E"/>
    <w:rsid w:val="00B939A2"/>
    <w:rsid w:val="00B97E27"/>
    <w:rsid w:val="00BA0ABA"/>
    <w:rsid w:val="00BA19AA"/>
    <w:rsid w:val="00BA5231"/>
    <w:rsid w:val="00BA5BB5"/>
    <w:rsid w:val="00BA5D09"/>
    <w:rsid w:val="00BA6224"/>
    <w:rsid w:val="00BA65D1"/>
    <w:rsid w:val="00BB0F0C"/>
    <w:rsid w:val="00BB13B4"/>
    <w:rsid w:val="00BB3BF7"/>
    <w:rsid w:val="00BB767A"/>
    <w:rsid w:val="00BC20CD"/>
    <w:rsid w:val="00BC63DA"/>
    <w:rsid w:val="00BD00AD"/>
    <w:rsid w:val="00BD2048"/>
    <w:rsid w:val="00BD4BDA"/>
    <w:rsid w:val="00BD65A0"/>
    <w:rsid w:val="00BE25CA"/>
    <w:rsid w:val="00BE29FF"/>
    <w:rsid w:val="00BE2F85"/>
    <w:rsid w:val="00BE3732"/>
    <w:rsid w:val="00BE6600"/>
    <w:rsid w:val="00BF2AE5"/>
    <w:rsid w:val="00BF337A"/>
    <w:rsid w:val="00BF3AB3"/>
    <w:rsid w:val="00BF3D27"/>
    <w:rsid w:val="00BF5731"/>
    <w:rsid w:val="00BF7676"/>
    <w:rsid w:val="00C01658"/>
    <w:rsid w:val="00C024A5"/>
    <w:rsid w:val="00C03433"/>
    <w:rsid w:val="00C034FA"/>
    <w:rsid w:val="00C0581A"/>
    <w:rsid w:val="00C06B2A"/>
    <w:rsid w:val="00C07EB2"/>
    <w:rsid w:val="00C10438"/>
    <w:rsid w:val="00C149C4"/>
    <w:rsid w:val="00C14C4C"/>
    <w:rsid w:val="00C1526C"/>
    <w:rsid w:val="00C204AD"/>
    <w:rsid w:val="00C27CB9"/>
    <w:rsid w:val="00C3593F"/>
    <w:rsid w:val="00C35B4C"/>
    <w:rsid w:val="00C40371"/>
    <w:rsid w:val="00C444A5"/>
    <w:rsid w:val="00C47985"/>
    <w:rsid w:val="00C479A9"/>
    <w:rsid w:val="00C5181F"/>
    <w:rsid w:val="00C5444B"/>
    <w:rsid w:val="00C551EE"/>
    <w:rsid w:val="00C55B15"/>
    <w:rsid w:val="00C55E97"/>
    <w:rsid w:val="00C57DC2"/>
    <w:rsid w:val="00C6001F"/>
    <w:rsid w:val="00C61092"/>
    <w:rsid w:val="00C61682"/>
    <w:rsid w:val="00C629B7"/>
    <w:rsid w:val="00C636F8"/>
    <w:rsid w:val="00C63FDB"/>
    <w:rsid w:val="00C64C88"/>
    <w:rsid w:val="00C71E61"/>
    <w:rsid w:val="00C7274A"/>
    <w:rsid w:val="00C73388"/>
    <w:rsid w:val="00C77CB8"/>
    <w:rsid w:val="00C92852"/>
    <w:rsid w:val="00C94CC0"/>
    <w:rsid w:val="00C9778E"/>
    <w:rsid w:val="00CA1654"/>
    <w:rsid w:val="00CA1709"/>
    <w:rsid w:val="00CA312D"/>
    <w:rsid w:val="00CA3EBF"/>
    <w:rsid w:val="00CA4AD6"/>
    <w:rsid w:val="00CA74FE"/>
    <w:rsid w:val="00CB6969"/>
    <w:rsid w:val="00CB7E23"/>
    <w:rsid w:val="00CC00C8"/>
    <w:rsid w:val="00CC0FAB"/>
    <w:rsid w:val="00CC19DC"/>
    <w:rsid w:val="00CC5EBB"/>
    <w:rsid w:val="00CD4EC0"/>
    <w:rsid w:val="00CD73AC"/>
    <w:rsid w:val="00CE196F"/>
    <w:rsid w:val="00CE44E6"/>
    <w:rsid w:val="00CF5FC1"/>
    <w:rsid w:val="00D02DA5"/>
    <w:rsid w:val="00D10965"/>
    <w:rsid w:val="00D12450"/>
    <w:rsid w:val="00D12D02"/>
    <w:rsid w:val="00D22B3D"/>
    <w:rsid w:val="00D250E1"/>
    <w:rsid w:val="00D26CF5"/>
    <w:rsid w:val="00D33515"/>
    <w:rsid w:val="00D33CB7"/>
    <w:rsid w:val="00D3522D"/>
    <w:rsid w:val="00D36BD1"/>
    <w:rsid w:val="00D41E74"/>
    <w:rsid w:val="00D43608"/>
    <w:rsid w:val="00D43650"/>
    <w:rsid w:val="00D45738"/>
    <w:rsid w:val="00D45A40"/>
    <w:rsid w:val="00D46843"/>
    <w:rsid w:val="00D46FE0"/>
    <w:rsid w:val="00D47670"/>
    <w:rsid w:val="00D477CB"/>
    <w:rsid w:val="00D629F5"/>
    <w:rsid w:val="00D65CCC"/>
    <w:rsid w:val="00D66DE9"/>
    <w:rsid w:val="00D70B08"/>
    <w:rsid w:val="00D72343"/>
    <w:rsid w:val="00D73EFB"/>
    <w:rsid w:val="00D8064B"/>
    <w:rsid w:val="00D80836"/>
    <w:rsid w:val="00D80881"/>
    <w:rsid w:val="00D8185E"/>
    <w:rsid w:val="00D82726"/>
    <w:rsid w:val="00D844B4"/>
    <w:rsid w:val="00D85EA2"/>
    <w:rsid w:val="00D85FB1"/>
    <w:rsid w:val="00D9365D"/>
    <w:rsid w:val="00D95966"/>
    <w:rsid w:val="00D96B01"/>
    <w:rsid w:val="00D9716F"/>
    <w:rsid w:val="00D97360"/>
    <w:rsid w:val="00DA0DF8"/>
    <w:rsid w:val="00DA2723"/>
    <w:rsid w:val="00DA2BA0"/>
    <w:rsid w:val="00DA3783"/>
    <w:rsid w:val="00DA3FD3"/>
    <w:rsid w:val="00DA644E"/>
    <w:rsid w:val="00DA6A86"/>
    <w:rsid w:val="00DB0108"/>
    <w:rsid w:val="00DC35D6"/>
    <w:rsid w:val="00DC7A5F"/>
    <w:rsid w:val="00DD0BBD"/>
    <w:rsid w:val="00DD3068"/>
    <w:rsid w:val="00DD4A0C"/>
    <w:rsid w:val="00DE0998"/>
    <w:rsid w:val="00DE3912"/>
    <w:rsid w:val="00DE5712"/>
    <w:rsid w:val="00DE68D7"/>
    <w:rsid w:val="00DE6ADF"/>
    <w:rsid w:val="00DE727F"/>
    <w:rsid w:val="00DE7FC4"/>
    <w:rsid w:val="00DF310B"/>
    <w:rsid w:val="00E02A23"/>
    <w:rsid w:val="00E06B59"/>
    <w:rsid w:val="00E14DF4"/>
    <w:rsid w:val="00E15BB2"/>
    <w:rsid w:val="00E171C5"/>
    <w:rsid w:val="00E17B5A"/>
    <w:rsid w:val="00E219E1"/>
    <w:rsid w:val="00E22C7C"/>
    <w:rsid w:val="00E2309A"/>
    <w:rsid w:val="00E25941"/>
    <w:rsid w:val="00E31230"/>
    <w:rsid w:val="00E3320E"/>
    <w:rsid w:val="00E356CD"/>
    <w:rsid w:val="00E362BA"/>
    <w:rsid w:val="00E36C24"/>
    <w:rsid w:val="00E47BBC"/>
    <w:rsid w:val="00E50242"/>
    <w:rsid w:val="00E502D9"/>
    <w:rsid w:val="00E5386F"/>
    <w:rsid w:val="00E5407C"/>
    <w:rsid w:val="00E55A4A"/>
    <w:rsid w:val="00E55E6E"/>
    <w:rsid w:val="00E57038"/>
    <w:rsid w:val="00E61CDB"/>
    <w:rsid w:val="00E73BBD"/>
    <w:rsid w:val="00E75DBD"/>
    <w:rsid w:val="00E80415"/>
    <w:rsid w:val="00E8188C"/>
    <w:rsid w:val="00E86334"/>
    <w:rsid w:val="00E90F36"/>
    <w:rsid w:val="00E91391"/>
    <w:rsid w:val="00E91596"/>
    <w:rsid w:val="00E92DD1"/>
    <w:rsid w:val="00E96772"/>
    <w:rsid w:val="00EA0244"/>
    <w:rsid w:val="00EA04F7"/>
    <w:rsid w:val="00EA3444"/>
    <w:rsid w:val="00EA7500"/>
    <w:rsid w:val="00EB115F"/>
    <w:rsid w:val="00EB2692"/>
    <w:rsid w:val="00EB4E2A"/>
    <w:rsid w:val="00EB5E90"/>
    <w:rsid w:val="00EB714D"/>
    <w:rsid w:val="00EC2C50"/>
    <w:rsid w:val="00ED76A4"/>
    <w:rsid w:val="00EE0118"/>
    <w:rsid w:val="00EE51F0"/>
    <w:rsid w:val="00EE6B76"/>
    <w:rsid w:val="00EE73CB"/>
    <w:rsid w:val="00EE7CAC"/>
    <w:rsid w:val="00F033D1"/>
    <w:rsid w:val="00F03508"/>
    <w:rsid w:val="00F07D3B"/>
    <w:rsid w:val="00F10EB9"/>
    <w:rsid w:val="00F123A8"/>
    <w:rsid w:val="00F13FAC"/>
    <w:rsid w:val="00F2269F"/>
    <w:rsid w:val="00F241FE"/>
    <w:rsid w:val="00F26E06"/>
    <w:rsid w:val="00F32491"/>
    <w:rsid w:val="00F34750"/>
    <w:rsid w:val="00F35ED5"/>
    <w:rsid w:val="00F37EF1"/>
    <w:rsid w:val="00F443CD"/>
    <w:rsid w:val="00F44603"/>
    <w:rsid w:val="00F44A45"/>
    <w:rsid w:val="00F44E02"/>
    <w:rsid w:val="00F543C7"/>
    <w:rsid w:val="00F54C48"/>
    <w:rsid w:val="00F56D59"/>
    <w:rsid w:val="00F56E85"/>
    <w:rsid w:val="00F61577"/>
    <w:rsid w:val="00F620C3"/>
    <w:rsid w:val="00F6310C"/>
    <w:rsid w:val="00F66B32"/>
    <w:rsid w:val="00F66FDC"/>
    <w:rsid w:val="00F67750"/>
    <w:rsid w:val="00F67C19"/>
    <w:rsid w:val="00F72C4B"/>
    <w:rsid w:val="00F7470B"/>
    <w:rsid w:val="00F75818"/>
    <w:rsid w:val="00F778CD"/>
    <w:rsid w:val="00F833E3"/>
    <w:rsid w:val="00F87212"/>
    <w:rsid w:val="00F96F01"/>
    <w:rsid w:val="00FA05C7"/>
    <w:rsid w:val="00FA0E86"/>
    <w:rsid w:val="00FA1B9B"/>
    <w:rsid w:val="00FA2476"/>
    <w:rsid w:val="00FA7073"/>
    <w:rsid w:val="00FB22FE"/>
    <w:rsid w:val="00FB35EA"/>
    <w:rsid w:val="00FC610A"/>
    <w:rsid w:val="00FD0C18"/>
    <w:rsid w:val="00FD474F"/>
    <w:rsid w:val="00FD4946"/>
    <w:rsid w:val="00FD7366"/>
    <w:rsid w:val="00FE1AD7"/>
    <w:rsid w:val="00FE31F7"/>
    <w:rsid w:val="00FF2042"/>
    <w:rsid w:val="00FF3046"/>
    <w:rsid w:val="00FF3D57"/>
    <w:rsid w:val="00FF51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rPr>
      <w:rFonts w:ascii="Times New Roman" w:eastAsia="Times New Roman" w:hAnsi="Times New Roman"/>
      <w:sz w:val="24"/>
      <w:szCs w:val="24"/>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rsid w:val="00B705D1"/>
    <w:pPr>
      <w:keepNext/>
      <w:keepLines/>
      <w:spacing w:before="200"/>
      <w:outlineLvl w:val="3"/>
    </w:pPr>
    <w:rPr>
      <w:rFonts w:ascii="Cambria" w:hAnsi="Cambria"/>
      <w:b/>
      <w:bCs/>
      <w:i/>
      <w:iCs/>
      <w:color w:val="4F81BD"/>
    </w:rPr>
  </w:style>
  <w:style w:type="paragraph" w:styleId="5">
    <w:name w:val="heading 5"/>
    <w:basedOn w:val="a"/>
    <w:next w:val="a"/>
    <w:link w:val="50"/>
    <w:uiPriority w:val="9"/>
    <w:semiHidden/>
    <w:unhideWhenUsed/>
    <w:qFormat/>
    <w:rsid w:val="00B705D1"/>
    <w:pPr>
      <w:keepNext/>
      <w:keepLines/>
      <w:spacing w:before="200"/>
      <w:outlineLvl w:val="4"/>
    </w:pPr>
    <w:rPr>
      <w:rFonts w:ascii="Cambria" w:hAnsi="Cambria"/>
      <w:color w:val="243F60"/>
    </w:rPr>
  </w:style>
  <w:style w:type="paragraph" w:styleId="6">
    <w:name w:val="heading 6"/>
    <w:basedOn w:val="a"/>
    <w:next w:val="a"/>
    <w:link w:val="60"/>
    <w:uiPriority w:val="9"/>
    <w:unhideWhenUsed/>
    <w:qFormat/>
    <w:rsid w:val="00B705D1"/>
    <w:pPr>
      <w:keepNext/>
      <w:keepLines/>
      <w:spacing w:before="200"/>
      <w:outlineLvl w:val="5"/>
    </w:pPr>
    <w:rPr>
      <w:rFonts w:ascii="Cambria" w:hAnsi="Cambria"/>
      <w:i/>
      <w:iCs/>
      <w:color w:val="243F60"/>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B705D1"/>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semiHidden/>
    <w:rsid w:val="00B705D1"/>
    <w:rPr>
      <w:rFonts w:ascii="Cambria" w:eastAsia="Times New Roman" w:hAnsi="Cambria" w:cs="Times New Roman"/>
      <w:color w:val="243F60"/>
      <w:sz w:val="24"/>
      <w:szCs w:val="24"/>
      <w:lang w:eastAsia="ru-RU"/>
    </w:rPr>
  </w:style>
  <w:style w:type="character" w:customStyle="1" w:styleId="60">
    <w:name w:val="Заголовок 6 Знак"/>
    <w:basedOn w:val="a0"/>
    <w:link w:val="6"/>
    <w:uiPriority w:val="9"/>
    <w:rsid w:val="00B705D1"/>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pPr>
    <w:rPr>
      <w:rFonts w:ascii="Arial" w:eastAsia="Times New Roman" w:hAnsi="Arial" w:cs="Arial"/>
    </w:rPr>
  </w:style>
  <w:style w:type="paragraph" w:styleId="a5">
    <w:name w:val="header"/>
    <w:basedOn w:val="a"/>
    <w:link w:val="a6"/>
    <w:uiPriority w:val="99"/>
    <w:unhideWhenUsed/>
    <w:rsid w:val="00B705D1"/>
    <w:pPr>
      <w:tabs>
        <w:tab w:val="center" w:pos="4677"/>
        <w:tab w:val="right" w:pos="9355"/>
      </w:tabs>
    </w:pPr>
  </w:style>
  <w:style w:type="character" w:customStyle="1" w:styleId="a6">
    <w:name w:val="Верхний колонтитул Знак"/>
    <w:basedOn w:val="a0"/>
    <w:link w:val="a5"/>
    <w:uiPriority w:val="99"/>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aliases w:val="Основной текст1,Основной текст Знак Знак,bt"/>
    <w:basedOn w:val="a"/>
    <w:link w:val="aa"/>
    <w:unhideWhenUsed/>
    <w:rsid w:val="00B705D1"/>
    <w:pPr>
      <w:spacing w:after="120"/>
    </w:pPr>
  </w:style>
  <w:style w:type="character" w:customStyle="1" w:styleId="aa">
    <w:name w:val="Основной текст Знак"/>
    <w:aliases w:val="Основной текст1 Знак,Основной текст Знак Знак Знак,bt Знак"/>
    <w:basedOn w:val="a0"/>
    <w:link w:val="a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pPr>
    <w:rPr>
      <w:rFonts w:ascii="Arial" w:eastAsia="Times New Roman" w:hAnsi="Arial" w:cs="Arial"/>
      <w:b/>
      <w:bCs/>
    </w:rPr>
  </w:style>
  <w:style w:type="paragraph" w:customStyle="1" w:styleId="font5">
    <w:name w:val="font5"/>
    <w:basedOn w:val="a"/>
    <w:rsid w:val="00644F46"/>
    <w:pPr>
      <w:spacing w:before="100" w:beforeAutospacing="1" w:after="100" w:afterAutospacing="1"/>
    </w:pPr>
  </w:style>
  <w:style w:type="paragraph" w:customStyle="1" w:styleId="font6">
    <w:name w:val="font6"/>
    <w:basedOn w:val="a"/>
    <w:rsid w:val="00644F46"/>
    <w:pPr>
      <w:spacing w:before="100" w:beforeAutospacing="1" w:after="100" w:afterAutospacing="1"/>
    </w:pPr>
    <w:rPr>
      <w:color w:val="FF0000"/>
    </w:rPr>
  </w:style>
  <w:style w:type="paragraph" w:customStyle="1" w:styleId="11">
    <w:name w:val="Стиль1"/>
    <w:basedOn w:val="4"/>
    <w:link w:val="12"/>
    <w:qFormat/>
    <w:rsid w:val="000036AF"/>
    <w:pPr>
      <w:keepLines w:val="0"/>
      <w:spacing w:before="240" w:after="60"/>
      <w:jc w:val="center"/>
    </w:pPr>
    <w:rPr>
      <w:rFonts w:ascii="Calibri" w:eastAsia="Calibri" w:hAnsi="Calibri"/>
      <w:bCs w:val="0"/>
      <w:i w:val="0"/>
      <w:iCs w:val="0"/>
      <w:color w:val="0040C0"/>
      <w:sz w:val="28"/>
      <w:szCs w:val="20"/>
    </w:rPr>
  </w:style>
  <w:style w:type="character" w:customStyle="1" w:styleId="12">
    <w:name w:val="Стиль1 Знак"/>
    <w:link w:val="11"/>
    <w:locked/>
    <w:rsid w:val="000036AF"/>
    <w:rPr>
      <w:rFonts w:ascii="Calibri" w:eastAsia="Calibri" w:hAnsi="Calibri" w:cs="Times New Roman"/>
      <w:b/>
      <w:color w:val="0040C0"/>
      <w:sz w:val="28"/>
      <w:szCs w:val="20"/>
    </w:rPr>
  </w:style>
  <w:style w:type="paragraph" w:styleId="af1">
    <w:name w:val="List Paragraph"/>
    <w:basedOn w:val="a"/>
    <w:uiPriority w:val="99"/>
    <w:qFormat/>
    <w:rsid w:val="00C14C4C"/>
    <w:pPr>
      <w:ind w:left="720"/>
      <w:contextualSpacing/>
    </w:pPr>
  </w:style>
  <w:style w:type="paragraph" w:styleId="af2">
    <w:name w:val="Document Map"/>
    <w:basedOn w:val="a"/>
    <w:link w:val="af3"/>
    <w:uiPriority w:val="99"/>
    <w:semiHidden/>
    <w:unhideWhenUsed/>
    <w:rsid w:val="00011AF5"/>
    <w:rPr>
      <w:rFonts w:ascii="Tahoma" w:hAnsi="Tahoma" w:cs="Tahoma"/>
      <w:sz w:val="16"/>
      <w:szCs w:val="16"/>
    </w:rPr>
  </w:style>
  <w:style w:type="character" w:customStyle="1" w:styleId="af3">
    <w:name w:val="Схема документа Знак"/>
    <w:basedOn w:val="a0"/>
    <w:link w:val="af2"/>
    <w:uiPriority w:val="99"/>
    <w:semiHidden/>
    <w:rsid w:val="00011AF5"/>
    <w:rPr>
      <w:rFonts w:ascii="Tahoma" w:eastAsia="Times New Roman" w:hAnsi="Tahoma" w:cs="Tahoma"/>
      <w:sz w:val="16"/>
      <w:szCs w:val="16"/>
      <w:lang w:eastAsia="ru-RU"/>
    </w:rPr>
  </w:style>
  <w:style w:type="paragraph" w:customStyle="1" w:styleId="14">
    <w:name w:val="Без интервала14"/>
    <w:uiPriority w:val="99"/>
    <w:rsid w:val="001C5440"/>
    <w:rPr>
      <w:rFonts w:ascii="Times New Roman" w:eastAsia="Times New Roman" w:hAnsi="Times New Roman"/>
      <w:sz w:val="24"/>
      <w:szCs w:val="24"/>
    </w:rPr>
  </w:style>
  <w:style w:type="character" w:styleId="af4">
    <w:name w:val="Strong"/>
    <w:basedOn w:val="a0"/>
    <w:uiPriority w:val="22"/>
    <w:qFormat/>
    <w:rsid w:val="00E02A23"/>
    <w:rPr>
      <w:b/>
      <w:bCs/>
    </w:rPr>
  </w:style>
</w:styles>
</file>

<file path=word/webSettings.xml><?xml version="1.0" encoding="utf-8"?>
<w:webSettings xmlns:r="http://schemas.openxmlformats.org/officeDocument/2006/relationships" xmlns:w="http://schemas.openxmlformats.org/wordprocessingml/2006/main">
  <w:divs>
    <w:div w:id="9528665">
      <w:bodyDiv w:val="1"/>
      <w:marLeft w:val="0"/>
      <w:marRight w:val="0"/>
      <w:marTop w:val="0"/>
      <w:marBottom w:val="0"/>
      <w:divBdr>
        <w:top w:val="none" w:sz="0" w:space="0" w:color="auto"/>
        <w:left w:val="none" w:sz="0" w:space="0" w:color="auto"/>
        <w:bottom w:val="none" w:sz="0" w:space="0" w:color="auto"/>
        <w:right w:val="none" w:sz="0" w:space="0" w:color="auto"/>
      </w:divBdr>
    </w:div>
    <w:div w:id="15157634">
      <w:bodyDiv w:val="1"/>
      <w:marLeft w:val="0"/>
      <w:marRight w:val="0"/>
      <w:marTop w:val="0"/>
      <w:marBottom w:val="0"/>
      <w:divBdr>
        <w:top w:val="none" w:sz="0" w:space="0" w:color="auto"/>
        <w:left w:val="none" w:sz="0" w:space="0" w:color="auto"/>
        <w:bottom w:val="none" w:sz="0" w:space="0" w:color="auto"/>
        <w:right w:val="none" w:sz="0" w:space="0" w:color="auto"/>
      </w:divBdr>
    </w:div>
    <w:div w:id="32660925">
      <w:bodyDiv w:val="1"/>
      <w:marLeft w:val="0"/>
      <w:marRight w:val="0"/>
      <w:marTop w:val="0"/>
      <w:marBottom w:val="0"/>
      <w:divBdr>
        <w:top w:val="none" w:sz="0" w:space="0" w:color="auto"/>
        <w:left w:val="none" w:sz="0" w:space="0" w:color="auto"/>
        <w:bottom w:val="none" w:sz="0" w:space="0" w:color="auto"/>
        <w:right w:val="none" w:sz="0" w:space="0" w:color="auto"/>
      </w:divBdr>
    </w:div>
    <w:div w:id="61753679">
      <w:bodyDiv w:val="1"/>
      <w:marLeft w:val="0"/>
      <w:marRight w:val="0"/>
      <w:marTop w:val="0"/>
      <w:marBottom w:val="0"/>
      <w:divBdr>
        <w:top w:val="none" w:sz="0" w:space="0" w:color="auto"/>
        <w:left w:val="none" w:sz="0" w:space="0" w:color="auto"/>
        <w:bottom w:val="none" w:sz="0" w:space="0" w:color="auto"/>
        <w:right w:val="none" w:sz="0" w:space="0" w:color="auto"/>
      </w:divBdr>
    </w:div>
    <w:div w:id="65954159">
      <w:bodyDiv w:val="1"/>
      <w:marLeft w:val="0"/>
      <w:marRight w:val="0"/>
      <w:marTop w:val="0"/>
      <w:marBottom w:val="0"/>
      <w:divBdr>
        <w:top w:val="none" w:sz="0" w:space="0" w:color="auto"/>
        <w:left w:val="none" w:sz="0" w:space="0" w:color="auto"/>
        <w:bottom w:val="none" w:sz="0" w:space="0" w:color="auto"/>
        <w:right w:val="none" w:sz="0" w:space="0" w:color="auto"/>
      </w:divBdr>
    </w:div>
    <w:div w:id="70468869">
      <w:bodyDiv w:val="1"/>
      <w:marLeft w:val="0"/>
      <w:marRight w:val="0"/>
      <w:marTop w:val="0"/>
      <w:marBottom w:val="0"/>
      <w:divBdr>
        <w:top w:val="none" w:sz="0" w:space="0" w:color="auto"/>
        <w:left w:val="none" w:sz="0" w:space="0" w:color="auto"/>
        <w:bottom w:val="none" w:sz="0" w:space="0" w:color="auto"/>
        <w:right w:val="none" w:sz="0" w:space="0" w:color="auto"/>
      </w:divBdr>
    </w:div>
    <w:div w:id="95829404">
      <w:bodyDiv w:val="1"/>
      <w:marLeft w:val="0"/>
      <w:marRight w:val="0"/>
      <w:marTop w:val="0"/>
      <w:marBottom w:val="0"/>
      <w:divBdr>
        <w:top w:val="none" w:sz="0" w:space="0" w:color="auto"/>
        <w:left w:val="none" w:sz="0" w:space="0" w:color="auto"/>
        <w:bottom w:val="none" w:sz="0" w:space="0" w:color="auto"/>
        <w:right w:val="none" w:sz="0" w:space="0" w:color="auto"/>
      </w:divBdr>
    </w:div>
    <w:div w:id="96800203">
      <w:bodyDiv w:val="1"/>
      <w:marLeft w:val="0"/>
      <w:marRight w:val="0"/>
      <w:marTop w:val="0"/>
      <w:marBottom w:val="0"/>
      <w:divBdr>
        <w:top w:val="none" w:sz="0" w:space="0" w:color="auto"/>
        <w:left w:val="none" w:sz="0" w:space="0" w:color="auto"/>
        <w:bottom w:val="none" w:sz="0" w:space="0" w:color="auto"/>
        <w:right w:val="none" w:sz="0" w:space="0" w:color="auto"/>
      </w:divBdr>
    </w:div>
    <w:div w:id="110251659">
      <w:bodyDiv w:val="1"/>
      <w:marLeft w:val="0"/>
      <w:marRight w:val="0"/>
      <w:marTop w:val="0"/>
      <w:marBottom w:val="0"/>
      <w:divBdr>
        <w:top w:val="none" w:sz="0" w:space="0" w:color="auto"/>
        <w:left w:val="none" w:sz="0" w:space="0" w:color="auto"/>
        <w:bottom w:val="none" w:sz="0" w:space="0" w:color="auto"/>
        <w:right w:val="none" w:sz="0" w:space="0" w:color="auto"/>
      </w:divBdr>
    </w:div>
    <w:div w:id="112099016">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2843878">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81406241">
      <w:bodyDiv w:val="1"/>
      <w:marLeft w:val="0"/>
      <w:marRight w:val="0"/>
      <w:marTop w:val="0"/>
      <w:marBottom w:val="0"/>
      <w:divBdr>
        <w:top w:val="none" w:sz="0" w:space="0" w:color="auto"/>
        <w:left w:val="none" w:sz="0" w:space="0" w:color="auto"/>
        <w:bottom w:val="none" w:sz="0" w:space="0" w:color="auto"/>
        <w:right w:val="none" w:sz="0" w:space="0" w:color="auto"/>
      </w:divBdr>
    </w:div>
    <w:div w:id="185606094">
      <w:bodyDiv w:val="1"/>
      <w:marLeft w:val="0"/>
      <w:marRight w:val="0"/>
      <w:marTop w:val="0"/>
      <w:marBottom w:val="0"/>
      <w:divBdr>
        <w:top w:val="none" w:sz="0" w:space="0" w:color="auto"/>
        <w:left w:val="none" w:sz="0" w:space="0" w:color="auto"/>
        <w:bottom w:val="none" w:sz="0" w:space="0" w:color="auto"/>
        <w:right w:val="none" w:sz="0" w:space="0" w:color="auto"/>
      </w:divBdr>
    </w:div>
    <w:div w:id="208349462">
      <w:bodyDiv w:val="1"/>
      <w:marLeft w:val="0"/>
      <w:marRight w:val="0"/>
      <w:marTop w:val="0"/>
      <w:marBottom w:val="0"/>
      <w:divBdr>
        <w:top w:val="none" w:sz="0" w:space="0" w:color="auto"/>
        <w:left w:val="none" w:sz="0" w:space="0" w:color="auto"/>
        <w:bottom w:val="none" w:sz="0" w:space="0" w:color="auto"/>
        <w:right w:val="none" w:sz="0" w:space="0" w:color="auto"/>
      </w:divBdr>
    </w:div>
    <w:div w:id="208495779">
      <w:bodyDiv w:val="1"/>
      <w:marLeft w:val="0"/>
      <w:marRight w:val="0"/>
      <w:marTop w:val="0"/>
      <w:marBottom w:val="0"/>
      <w:divBdr>
        <w:top w:val="none" w:sz="0" w:space="0" w:color="auto"/>
        <w:left w:val="none" w:sz="0" w:space="0" w:color="auto"/>
        <w:bottom w:val="none" w:sz="0" w:space="0" w:color="auto"/>
        <w:right w:val="none" w:sz="0" w:space="0" w:color="auto"/>
      </w:divBdr>
    </w:div>
    <w:div w:id="229507119">
      <w:bodyDiv w:val="1"/>
      <w:marLeft w:val="0"/>
      <w:marRight w:val="0"/>
      <w:marTop w:val="0"/>
      <w:marBottom w:val="0"/>
      <w:divBdr>
        <w:top w:val="none" w:sz="0" w:space="0" w:color="auto"/>
        <w:left w:val="none" w:sz="0" w:space="0" w:color="auto"/>
        <w:bottom w:val="none" w:sz="0" w:space="0" w:color="auto"/>
        <w:right w:val="none" w:sz="0" w:space="0" w:color="auto"/>
      </w:divBdr>
    </w:div>
    <w:div w:id="233859751">
      <w:bodyDiv w:val="1"/>
      <w:marLeft w:val="0"/>
      <w:marRight w:val="0"/>
      <w:marTop w:val="0"/>
      <w:marBottom w:val="0"/>
      <w:divBdr>
        <w:top w:val="none" w:sz="0" w:space="0" w:color="auto"/>
        <w:left w:val="none" w:sz="0" w:space="0" w:color="auto"/>
        <w:bottom w:val="none" w:sz="0" w:space="0" w:color="auto"/>
        <w:right w:val="none" w:sz="0" w:space="0" w:color="auto"/>
      </w:divBdr>
    </w:div>
    <w:div w:id="239951582">
      <w:bodyDiv w:val="1"/>
      <w:marLeft w:val="0"/>
      <w:marRight w:val="0"/>
      <w:marTop w:val="0"/>
      <w:marBottom w:val="0"/>
      <w:divBdr>
        <w:top w:val="none" w:sz="0" w:space="0" w:color="auto"/>
        <w:left w:val="none" w:sz="0" w:space="0" w:color="auto"/>
        <w:bottom w:val="none" w:sz="0" w:space="0" w:color="auto"/>
        <w:right w:val="none" w:sz="0" w:space="0" w:color="auto"/>
      </w:divBdr>
    </w:div>
    <w:div w:id="289434838">
      <w:bodyDiv w:val="1"/>
      <w:marLeft w:val="0"/>
      <w:marRight w:val="0"/>
      <w:marTop w:val="0"/>
      <w:marBottom w:val="0"/>
      <w:divBdr>
        <w:top w:val="none" w:sz="0" w:space="0" w:color="auto"/>
        <w:left w:val="none" w:sz="0" w:space="0" w:color="auto"/>
        <w:bottom w:val="none" w:sz="0" w:space="0" w:color="auto"/>
        <w:right w:val="none" w:sz="0" w:space="0" w:color="auto"/>
      </w:divBdr>
    </w:div>
    <w:div w:id="290133629">
      <w:bodyDiv w:val="1"/>
      <w:marLeft w:val="0"/>
      <w:marRight w:val="0"/>
      <w:marTop w:val="0"/>
      <w:marBottom w:val="0"/>
      <w:divBdr>
        <w:top w:val="none" w:sz="0" w:space="0" w:color="auto"/>
        <w:left w:val="none" w:sz="0" w:space="0" w:color="auto"/>
        <w:bottom w:val="none" w:sz="0" w:space="0" w:color="auto"/>
        <w:right w:val="none" w:sz="0" w:space="0" w:color="auto"/>
      </w:divBdr>
    </w:div>
    <w:div w:id="294213251">
      <w:bodyDiv w:val="1"/>
      <w:marLeft w:val="0"/>
      <w:marRight w:val="0"/>
      <w:marTop w:val="0"/>
      <w:marBottom w:val="0"/>
      <w:divBdr>
        <w:top w:val="none" w:sz="0" w:space="0" w:color="auto"/>
        <w:left w:val="none" w:sz="0" w:space="0" w:color="auto"/>
        <w:bottom w:val="none" w:sz="0" w:space="0" w:color="auto"/>
        <w:right w:val="none" w:sz="0" w:space="0" w:color="auto"/>
      </w:divBdr>
    </w:div>
    <w:div w:id="324935967">
      <w:bodyDiv w:val="1"/>
      <w:marLeft w:val="0"/>
      <w:marRight w:val="0"/>
      <w:marTop w:val="0"/>
      <w:marBottom w:val="0"/>
      <w:divBdr>
        <w:top w:val="none" w:sz="0" w:space="0" w:color="auto"/>
        <w:left w:val="none" w:sz="0" w:space="0" w:color="auto"/>
        <w:bottom w:val="none" w:sz="0" w:space="0" w:color="auto"/>
        <w:right w:val="none" w:sz="0" w:space="0" w:color="auto"/>
      </w:divBdr>
    </w:div>
    <w:div w:id="330064593">
      <w:bodyDiv w:val="1"/>
      <w:marLeft w:val="0"/>
      <w:marRight w:val="0"/>
      <w:marTop w:val="0"/>
      <w:marBottom w:val="0"/>
      <w:divBdr>
        <w:top w:val="none" w:sz="0" w:space="0" w:color="auto"/>
        <w:left w:val="none" w:sz="0" w:space="0" w:color="auto"/>
        <w:bottom w:val="none" w:sz="0" w:space="0" w:color="auto"/>
        <w:right w:val="none" w:sz="0" w:space="0" w:color="auto"/>
      </w:divBdr>
    </w:div>
    <w:div w:id="331178159">
      <w:bodyDiv w:val="1"/>
      <w:marLeft w:val="0"/>
      <w:marRight w:val="0"/>
      <w:marTop w:val="0"/>
      <w:marBottom w:val="0"/>
      <w:divBdr>
        <w:top w:val="none" w:sz="0" w:space="0" w:color="auto"/>
        <w:left w:val="none" w:sz="0" w:space="0" w:color="auto"/>
        <w:bottom w:val="none" w:sz="0" w:space="0" w:color="auto"/>
        <w:right w:val="none" w:sz="0" w:space="0" w:color="auto"/>
      </w:divBdr>
    </w:div>
    <w:div w:id="332685769">
      <w:bodyDiv w:val="1"/>
      <w:marLeft w:val="0"/>
      <w:marRight w:val="0"/>
      <w:marTop w:val="0"/>
      <w:marBottom w:val="0"/>
      <w:divBdr>
        <w:top w:val="none" w:sz="0" w:space="0" w:color="auto"/>
        <w:left w:val="none" w:sz="0" w:space="0" w:color="auto"/>
        <w:bottom w:val="none" w:sz="0" w:space="0" w:color="auto"/>
        <w:right w:val="none" w:sz="0" w:space="0" w:color="auto"/>
      </w:divBdr>
    </w:div>
    <w:div w:id="344720843">
      <w:bodyDiv w:val="1"/>
      <w:marLeft w:val="0"/>
      <w:marRight w:val="0"/>
      <w:marTop w:val="0"/>
      <w:marBottom w:val="0"/>
      <w:divBdr>
        <w:top w:val="none" w:sz="0" w:space="0" w:color="auto"/>
        <w:left w:val="none" w:sz="0" w:space="0" w:color="auto"/>
        <w:bottom w:val="none" w:sz="0" w:space="0" w:color="auto"/>
        <w:right w:val="none" w:sz="0" w:space="0" w:color="auto"/>
      </w:divBdr>
    </w:div>
    <w:div w:id="361902058">
      <w:bodyDiv w:val="1"/>
      <w:marLeft w:val="0"/>
      <w:marRight w:val="0"/>
      <w:marTop w:val="0"/>
      <w:marBottom w:val="0"/>
      <w:divBdr>
        <w:top w:val="none" w:sz="0" w:space="0" w:color="auto"/>
        <w:left w:val="none" w:sz="0" w:space="0" w:color="auto"/>
        <w:bottom w:val="none" w:sz="0" w:space="0" w:color="auto"/>
        <w:right w:val="none" w:sz="0" w:space="0" w:color="auto"/>
      </w:divBdr>
    </w:div>
    <w:div w:id="363141321">
      <w:bodyDiv w:val="1"/>
      <w:marLeft w:val="0"/>
      <w:marRight w:val="0"/>
      <w:marTop w:val="0"/>
      <w:marBottom w:val="0"/>
      <w:divBdr>
        <w:top w:val="none" w:sz="0" w:space="0" w:color="auto"/>
        <w:left w:val="none" w:sz="0" w:space="0" w:color="auto"/>
        <w:bottom w:val="none" w:sz="0" w:space="0" w:color="auto"/>
        <w:right w:val="none" w:sz="0" w:space="0" w:color="auto"/>
      </w:divBdr>
    </w:div>
    <w:div w:id="383212968">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396826095">
      <w:bodyDiv w:val="1"/>
      <w:marLeft w:val="0"/>
      <w:marRight w:val="0"/>
      <w:marTop w:val="0"/>
      <w:marBottom w:val="0"/>
      <w:divBdr>
        <w:top w:val="none" w:sz="0" w:space="0" w:color="auto"/>
        <w:left w:val="none" w:sz="0" w:space="0" w:color="auto"/>
        <w:bottom w:val="none" w:sz="0" w:space="0" w:color="auto"/>
        <w:right w:val="none" w:sz="0" w:space="0" w:color="auto"/>
      </w:divBdr>
    </w:div>
    <w:div w:id="399058864">
      <w:bodyDiv w:val="1"/>
      <w:marLeft w:val="0"/>
      <w:marRight w:val="0"/>
      <w:marTop w:val="0"/>
      <w:marBottom w:val="0"/>
      <w:divBdr>
        <w:top w:val="none" w:sz="0" w:space="0" w:color="auto"/>
        <w:left w:val="none" w:sz="0" w:space="0" w:color="auto"/>
        <w:bottom w:val="none" w:sz="0" w:space="0" w:color="auto"/>
        <w:right w:val="none" w:sz="0" w:space="0" w:color="auto"/>
      </w:divBdr>
    </w:div>
    <w:div w:id="404690179">
      <w:bodyDiv w:val="1"/>
      <w:marLeft w:val="0"/>
      <w:marRight w:val="0"/>
      <w:marTop w:val="0"/>
      <w:marBottom w:val="0"/>
      <w:divBdr>
        <w:top w:val="none" w:sz="0" w:space="0" w:color="auto"/>
        <w:left w:val="none" w:sz="0" w:space="0" w:color="auto"/>
        <w:bottom w:val="none" w:sz="0" w:space="0" w:color="auto"/>
        <w:right w:val="none" w:sz="0" w:space="0" w:color="auto"/>
      </w:divBdr>
    </w:div>
    <w:div w:id="408044281">
      <w:bodyDiv w:val="1"/>
      <w:marLeft w:val="0"/>
      <w:marRight w:val="0"/>
      <w:marTop w:val="0"/>
      <w:marBottom w:val="0"/>
      <w:divBdr>
        <w:top w:val="none" w:sz="0" w:space="0" w:color="auto"/>
        <w:left w:val="none" w:sz="0" w:space="0" w:color="auto"/>
        <w:bottom w:val="none" w:sz="0" w:space="0" w:color="auto"/>
        <w:right w:val="none" w:sz="0" w:space="0" w:color="auto"/>
      </w:divBdr>
    </w:div>
    <w:div w:id="419375550">
      <w:bodyDiv w:val="1"/>
      <w:marLeft w:val="0"/>
      <w:marRight w:val="0"/>
      <w:marTop w:val="0"/>
      <w:marBottom w:val="0"/>
      <w:divBdr>
        <w:top w:val="none" w:sz="0" w:space="0" w:color="auto"/>
        <w:left w:val="none" w:sz="0" w:space="0" w:color="auto"/>
        <w:bottom w:val="none" w:sz="0" w:space="0" w:color="auto"/>
        <w:right w:val="none" w:sz="0" w:space="0" w:color="auto"/>
      </w:divBdr>
    </w:div>
    <w:div w:id="432937095">
      <w:bodyDiv w:val="1"/>
      <w:marLeft w:val="0"/>
      <w:marRight w:val="0"/>
      <w:marTop w:val="0"/>
      <w:marBottom w:val="0"/>
      <w:divBdr>
        <w:top w:val="none" w:sz="0" w:space="0" w:color="auto"/>
        <w:left w:val="none" w:sz="0" w:space="0" w:color="auto"/>
        <w:bottom w:val="none" w:sz="0" w:space="0" w:color="auto"/>
        <w:right w:val="none" w:sz="0" w:space="0" w:color="auto"/>
      </w:divBdr>
    </w:div>
    <w:div w:id="445076764">
      <w:bodyDiv w:val="1"/>
      <w:marLeft w:val="0"/>
      <w:marRight w:val="0"/>
      <w:marTop w:val="0"/>
      <w:marBottom w:val="0"/>
      <w:divBdr>
        <w:top w:val="none" w:sz="0" w:space="0" w:color="auto"/>
        <w:left w:val="none" w:sz="0" w:space="0" w:color="auto"/>
        <w:bottom w:val="none" w:sz="0" w:space="0" w:color="auto"/>
        <w:right w:val="none" w:sz="0" w:space="0" w:color="auto"/>
      </w:divBdr>
    </w:div>
    <w:div w:id="455569052">
      <w:bodyDiv w:val="1"/>
      <w:marLeft w:val="0"/>
      <w:marRight w:val="0"/>
      <w:marTop w:val="0"/>
      <w:marBottom w:val="0"/>
      <w:divBdr>
        <w:top w:val="none" w:sz="0" w:space="0" w:color="auto"/>
        <w:left w:val="none" w:sz="0" w:space="0" w:color="auto"/>
        <w:bottom w:val="none" w:sz="0" w:space="0" w:color="auto"/>
        <w:right w:val="none" w:sz="0" w:space="0" w:color="auto"/>
      </w:divBdr>
    </w:div>
    <w:div w:id="466824148">
      <w:bodyDiv w:val="1"/>
      <w:marLeft w:val="0"/>
      <w:marRight w:val="0"/>
      <w:marTop w:val="0"/>
      <w:marBottom w:val="0"/>
      <w:divBdr>
        <w:top w:val="none" w:sz="0" w:space="0" w:color="auto"/>
        <w:left w:val="none" w:sz="0" w:space="0" w:color="auto"/>
        <w:bottom w:val="none" w:sz="0" w:space="0" w:color="auto"/>
        <w:right w:val="none" w:sz="0" w:space="0" w:color="auto"/>
      </w:divBdr>
    </w:div>
    <w:div w:id="469057869">
      <w:bodyDiv w:val="1"/>
      <w:marLeft w:val="0"/>
      <w:marRight w:val="0"/>
      <w:marTop w:val="0"/>
      <w:marBottom w:val="0"/>
      <w:divBdr>
        <w:top w:val="none" w:sz="0" w:space="0" w:color="auto"/>
        <w:left w:val="none" w:sz="0" w:space="0" w:color="auto"/>
        <w:bottom w:val="none" w:sz="0" w:space="0" w:color="auto"/>
        <w:right w:val="none" w:sz="0" w:space="0" w:color="auto"/>
      </w:divBdr>
    </w:div>
    <w:div w:id="469984209">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496190293">
      <w:bodyDiv w:val="1"/>
      <w:marLeft w:val="0"/>
      <w:marRight w:val="0"/>
      <w:marTop w:val="0"/>
      <w:marBottom w:val="0"/>
      <w:divBdr>
        <w:top w:val="none" w:sz="0" w:space="0" w:color="auto"/>
        <w:left w:val="none" w:sz="0" w:space="0" w:color="auto"/>
        <w:bottom w:val="none" w:sz="0" w:space="0" w:color="auto"/>
        <w:right w:val="none" w:sz="0" w:space="0" w:color="auto"/>
      </w:divBdr>
    </w:div>
    <w:div w:id="499584089">
      <w:bodyDiv w:val="1"/>
      <w:marLeft w:val="0"/>
      <w:marRight w:val="0"/>
      <w:marTop w:val="0"/>
      <w:marBottom w:val="0"/>
      <w:divBdr>
        <w:top w:val="none" w:sz="0" w:space="0" w:color="auto"/>
        <w:left w:val="none" w:sz="0" w:space="0" w:color="auto"/>
        <w:bottom w:val="none" w:sz="0" w:space="0" w:color="auto"/>
        <w:right w:val="none" w:sz="0" w:space="0" w:color="auto"/>
      </w:divBdr>
    </w:div>
    <w:div w:id="500244395">
      <w:bodyDiv w:val="1"/>
      <w:marLeft w:val="0"/>
      <w:marRight w:val="0"/>
      <w:marTop w:val="0"/>
      <w:marBottom w:val="0"/>
      <w:divBdr>
        <w:top w:val="none" w:sz="0" w:space="0" w:color="auto"/>
        <w:left w:val="none" w:sz="0" w:space="0" w:color="auto"/>
        <w:bottom w:val="none" w:sz="0" w:space="0" w:color="auto"/>
        <w:right w:val="none" w:sz="0" w:space="0" w:color="auto"/>
      </w:divBdr>
    </w:div>
    <w:div w:id="534083924">
      <w:bodyDiv w:val="1"/>
      <w:marLeft w:val="0"/>
      <w:marRight w:val="0"/>
      <w:marTop w:val="0"/>
      <w:marBottom w:val="0"/>
      <w:divBdr>
        <w:top w:val="none" w:sz="0" w:space="0" w:color="auto"/>
        <w:left w:val="none" w:sz="0" w:space="0" w:color="auto"/>
        <w:bottom w:val="none" w:sz="0" w:space="0" w:color="auto"/>
        <w:right w:val="none" w:sz="0" w:space="0" w:color="auto"/>
      </w:divBdr>
    </w:div>
    <w:div w:id="549541050">
      <w:bodyDiv w:val="1"/>
      <w:marLeft w:val="0"/>
      <w:marRight w:val="0"/>
      <w:marTop w:val="0"/>
      <w:marBottom w:val="0"/>
      <w:divBdr>
        <w:top w:val="none" w:sz="0" w:space="0" w:color="auto"/>
        <w:left w:val="none" w:sz="0" w:space="0" w:color="auto"/>
        <w:bottom w:val="none" w:sz="0" w:space="0" w:color="auto"/>
        <w:right w:val="none" w:sz="0" w:space="0" w:color="auto"/>
      </w:divBdr>
    </w:div>
    <w:div w:id="581724272">
      <w:bodyDiv w:val="1"/>
      <w:marLeft w:val="0"/>
      <w:marRight w:val="0"/>
      <w:marTop w:val="0"/>
      <w:marBottom w:val="0"/>
      <w:divBdr>
        <w:top w:val="none" w:sz="0" w:space="0" w:color="auto"/>
        <w:left w:val="none" w:sz="0" w:space="0" w:color="auto"/>
        <w:bottom w:val="none" w:sz="0" w:space="0" w:color="auto"/>
        <w:right w:val="none" w:sz="0" w:space="0" w:color="auto"/>
      </w:divBdr>
    </w:div>
    <w:div w:id="584454607">
      <w:bodyDiv w:val="1"/>
      <w:marLeft w:val="0"/>
      <w:marRight w:val="0"/>
      <w:marTop w:val="0"/>
      <w:marBottom w:val="0"/>
      <w:divBdr>
        <w:top w:val="none" w:sz="0" w:space="0" w:color="auto"/>
        <w:left w:val="none" w:sz="0" w:space="0" w:color="auto"/>
        <w:bottom w:val="none" w:sz="0" w:space="0" w:color="auto"/>
        <w:right w:val="none" w:sz="0" w:space="0" w:color="auto"/>
      </w:divBdr>
    </w:div>
    <w:div w:id="597325220">
      <w:bodyDiv w:val="1"/>
      <w:marLeft w:val="0"/>
      <w:marRight w:val="0"/>
      <w:marTop w:val="0"/>
      <w:marBottom w:val="0"/>
      <w:divBdr>
        <w:top w:val="none" w:sz="0" w:space="0" w:color="auto"/>
        <w:left w:val="none" w:sz="0" w:space="0" w:color="auto"/>
        <w:bottom w:val="none" w:sz="0" w:space="0" w:color="auto"/>
        <w:right w:val="none" w:sz="0" w:space="0" w:color="auto"/>
      </w:divBdr>
    </w:div>
    <w:div w:id="609166100">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19190205">
      <w:bodyDiv w:val="1"/>
      <w:marLeft w:val="0"/>
      <w:marRight w:val="0"/>
      <w:marTop w:val="0"/>
      <w:marBottom w:val="0"/>
      <w:divBdr>
        <w:top w:val="none" w:sz="0" w:space="0" w:color="auto"/>
        <w:left w:val="none" w:sz="0" w:space="0" w:color="auto"/>
        <w:bottom w:val="none" w:sz="0" w:space="0" w:color="auto"/>
        <w:right w:val="none" w:sz="0" w:space="0" w:color="auto"/>
      </w:divBdr>
    </w:div>
    <w:div w:id="625088376">
      <w:bodyDiv w:val="1"/>
      <w:marLeft w:val="0"/>
      <w:marRight w:val="0"/>
      <w:marTop w:val="0"/>
      <w:marBottom w:val="0"/>
      <w:divBdr>
        <w:top w:val="none" w:sz="0" w:space="0" w:color="auto"/>
        <w:left w:val="none" w:sz="0" w:space="0" w:color="auto"/>
        <w:bottom w:val="none" w:sz="0" w:space="0" w:color="auto"/>
        <w:right w:val="none" w:sz="0" w:space="0" w:color="auto"/>
      </w:divBdr>
    </w:div>
    <w:div w:id="628124587">
      <w:bodyDiv w:val="1"/>
      <w:marLeft w:val="0"/>
      <w:marRight w:val="0"/>
      <w:marTop w:val="0"/>
      <w:marBottom w:val="0"/>
      <w:divBdr>
        <w:top w:val="none" w:sz="0" w:space="0" w:color="auto"/>
        <w:left w:val="none" w:sz="0" w:space="0" w:color="auto"/>
        <w:bottom w:val="none" w:sz="0" w:space="0" w:color="auto"/>
        <w:right w:val="none" w:sz="0" w:space="0" w:color="auto"/>
      </w:divBdr>
    </w:div>
    <w:div w:id="629820227">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74848614">
      <w:bodyDiv w:val="1"/>
      <w:marLeft w:val="0"/>
      <w:marRight w:val="0"/>
      <w:marTop w:val="0"/>
      <w:marBottom w:val="0"/>
      <w:divBdr>
        <w:top w:val="none" w:sz="0" w:space="0" w:color="auto"/>
        <w:left w:val="none" w:sz="0" w:space="0" w:color="auto"/>
        <w:bottom w:val="none" w:sz="0" w:space="0" w:color="auto"/>
        <w:right w:val="none" w:sz="0" w:space="0" w:color="auto"/>
      </w:divBdr>
    </w:div>
    <w:div w:id="685332325">
      <w:bodyDiv w:val="1"/>
      <w:marLeft w:val="0"/>
      <w:marRight w:val="0"/>
      <w:marTop w:val="0"/>
      <w:marBottom w:val="0"/>
      <w:divBdr>
        <w:top w:val="none" w:sz="0" w:space="0" w:color="auto"/>
        <w:left w:val="none" w:sz="0" w:space="0" w:color="auto"/>
        <w:bottom w:val="none" w:sz="0" w:space="0" w:color="auto"/>
        <w:right w:val="none" w:sz="0" w:space="0" w:color="auto"/>
      </w:divBdr>
    </w:div>
    <w:div w:id="689062501">
      <w:bodyDiv w:val="1"/>
      <w:marLeft w:val="0"/>
      <w:marRight w:val="0"/>
      <w:marTop w:val="0"/>
      <w:marBottom w:val="0"/>
      <w:divBdr>
        <w:top w:val="none" w:sz="0" w:space="0" w:color="auto"/>
        <w:left w:val="none" w:sz="0" w:space="0" w:color="auto"/>
        <w:bottom w:val="none" w:sz="0" w:space="0" w:color="auto"/>
        <w:right w:val="none" w:sz="0" w:space="0" w:color="auto"/>
      </w:divBdr>
    </w:div>
    <w:div w:id="707878470">
      <w:bodyDiv w:val="1"/>
      <w:marLeft w:val="0"/>
      <w:marRight w:val="0"/>
      <w:marTop w:val="0"/>
      <w:marBottom w:val="0"/>
      <w:divBdr>
        <w:top w:val="none" w:sz="0" w:space="0" w:color="auto"/>
        <w:left w:val="none" w:sz="0" w:space="0" w:color="auto"/>
        <w:bottom w:val="none" w:sz="0" w:space="0" w:color="auto"/>
        <w:right w:val="none" w:sz="0" w:space="0" w:color="auto"/>
      </w:divBdr>
    </w:div>
    <w:div w:id="715355814">
      <w:bodyDiv w:val="1"/>
      <w:marLeft w:val="0"/>
      <w:marRight w:val="0"/>
      <w:marTop w:val="0"/>
      <w:marBottom w:val="0"/>
      <w:divBdr>
        <w:top w:val="none" w:sz="0" w:space="0" w:color="auto"/>
        <w:left w:val="none" w:sz="0" w:space="0" w:color="auto"/>
        <w:bottom w:val="none" w:sz="0" w:space="0" w:color="auto"/>
        <w:right w:val="none" w:sz="0" w:space="0" w:color="auto"/>
      </w:divBdr>
    </w:div>
    <w:div w:id="717825827">
      <w:bodyDiv w:val="1"/>
      <w:marLeft w:val="0"/>
      <w:marRight w:val="0"/>
      <w:marTop w:val="0"/>
      <w:marBottom w:val="0"/>
      <w:divBdr>
        <w:top w:val="none" w:sz="0" w:space="0" w:color="auto"/>
        <w:left w:val="none" w:sz="0" w:space="0" w:color="auto"/>
        <w:bottom w:val="none" w:sz="0" w:space="0" w:color="auto"/>
        <w:right w:val="none" w:sz="0" w:space="0" w:color="auto"/>
      </w:divBdr>
    </w:div>
    <w:div w:id="742604227">
      <w:bodyDiv w:val="1"/>
      <w:marLeft w:val="0"/>
      <w:marRight w:val="0"/>
      <w:marTop w:val="0"/>
      <w:marBottom w:val="0"/>
      <w:divBdr>
        <w:top w:val="none" w:sz="0" w:space="0" w:color="auto"/>
        <w:left w:val="none" w:sz="0" w:space="0" w:color="auto"/>
        <w:bottom w:val="none" w:sz="0" w:space="0" w:color="auto"/>
        <w:right w:val="none" w:sz="0" w:space="0" w:color="auto"/>
      </w:divBdr>
    </w:div>
    <w:div w:id="745149351">
      <w:bodyDiv w:val="1"/>
      <w:marLeft w:val="0"/>
      <w:marRight w:val="0"/>
      <w:marTop w:val="0"/>
      <w:marBottom w:val="0"/>
      <w:divBdr>
        <w:top w:val="none" w:sz="0" w:space="0" w:color="auto"/>
        <w:left w:val="none" w:sz="0" w:space="0" w:color="auto"/>
        <w:bottom w:val="none" w:sz="0" w:space="0" w:color="auto"/>
        <w:right w:val="none" w:sz="0" w:space="0" w:color="auto"/>
      </w:divBdr>
    </w:div>
    <w:div w:id="751195071">
      <w:bodyDiv w:val="1"/>
      <w:marLeft w:val="0"/>
      <w:marRight w:val="0"/>
      <w:marTop w:val="0"/>
      <w:marBottom w:val="0"/>
      <w:divBdr>
        <w:top w:val="none" w:sz="0" w:space="0" w:color="auto"/>
        <w:left w:val="none" w:sz="0" w:space="0" w:color="auto"/>
        <w:bottom w:val="none" w:sz="0" w:space="0" w:color="auto"/>
        <w:right w:val="none" w:sz="0" w:space="0" w:color="auto"/>
      </w:divBdr>
    </w:div>
    <w:div w:id="763187651">
      <w:bodyDiv w:val="1"/>
      <w:marLeft w:val="0"/>
      <w:marRight w:val="0"/>
      <w:marTop w:val="0"/>
      <w:marBottom w:val="0"/>
      <w:divBdr>
        <w:top w:val="none" w:sz="0" w:space="0" w:color="auto"/>
        <w:left w:val="none" w:sz="0" w:space="0" w:color="auto"/>
        <w:bottom w:val="none" w:sz="0" w:space="0" w:color="auto"/>
        <w:right w:val="none" w:sz="0" w:space="0" w:color="auto"/>
      </w:divBdr>
    </w:div>
    <w:div w:id="778332244">
      <w:bodyDiv w:val="1"/>
      <w:marLeft w:val="0"/>
      <w:marRight w:val="0"/>
      <w:marTop w:val="0"/>
      <w:marBottom w:val="0"/>
      <w:divBdr>
        <w:top w:val="none" w:sz="0" w:space="0" w:color="auto"/>
        <w:left w:val="none" w:sz="0" w:space="0" w:color="auto"/>
        <w:bottom w:val="none" w:sz="0" w:space="0" w:color="auto"/>
        <w:right w:val="none" w:sz="0" w:space="0" w:color="auto"/>
      </w:divBdr>
    </w:div>
    <w:div w:id="834690663">
      <w:bodyDiv w:val="1"/>
      <w:marLeft w:val="0"/>
      <w:marRight w:val="0"/>
      <w:marTop w:val="0"/>
      <w:marBottom w:val="0"/>
      <w:divBdr>
        <w:top w:val="none" w:sz="0" w:space="0" w:color="auto"/>
        <w:left w:val="none" w:sz="0" w:space="0" w:color="auto"/>
        <w:bottom w:val="none" w:sz="0" w:space="0" w:color="auto"/>
        <w:right w:val="none" w:sz="0" w:space="0" w:color="auto"/>
      </w:divBdr>
    </w:div>
    <w:div w:id="857548192">
      <w:bodyDiv w:val="1"/>
      <w:marLeft w:val="0"/>
      <w:marRight w:val="0"/>
      <w:marTop w:val="0"/>
      <w:marBottom w:val="0"/>
      <w:divBdr>
        <w:top w:val="none" w:sz="0" w:space="0" w:color="auto"/>
        <w:left w:val="none" w:sz="0" w:space="0" w:color="auto"/>
        <w:bottom w:val="none" w:sz="0" w:space="0" w:color="auto"/>
        <w:right w:val="none" w:sz="0" w:space="0" w:color="auto"/>
      </w:divBdr>
    </w:div>
    <w:div w:id="873661806">
      <w:bodyDiv w:val="1"/>
      <w:marLeft w:val="0"/>
      <w:marRight w:val="0"/>
      <w:marTop w:val="0"/>
      <w:marBottom w:val="0"/>
      <w:divBdr>
        <w:top w:val="none" w:sz="0" w:space="0" w:color="auto"/>
        <w:left w:val="none" w:sz="0" w:space="0" w:color="auto"/>
        <w:bottom w:val="none" w:sz="0" w:space="0" w:color="auto"/>
        <w:right w:val="none" w:sz="0" w:space="0" w:color="auto"/>
      </w:divBdr>
    </w:div>
    <w:div w:id="884410794">
      <w:bodyDiv w:val="1"/>
      <w:marLeft w:val="0"/>
      <w:marRight w:val="0"/>
      <w:marTop w:val="0"/>
      <w:marBottom w:val="0"/>
      <w:divBdr>
        <w:top w:val="none" w:sz="0" w:space="0" w:color="auto"/>
        <w:left w:val="none" w:sz="0" w:space="0" w:color="auto"/>
        <w:bottom w:val="none" w:sz="0" w:space="0" w:color="auto"/>
        <w:right w:val="none" w:sz="0" w:space="0" w:color="auto"/>
      </w:divBdr>
    </w:div>
    <w:div w:id="897086522">
      <w:bodyDiv w:val="1"/>
      <w:marLeft w:val="0"/>
      <w:marRight w:val="0"/>
      <w:marTop w:val="0"/>
      <w:marBottom w:val="0"/>
      <w:divBdr>
        <w:top w:val="none" w:sz="0" w:space="0" w:color="auto"/>
        <w:left w:val="none" w:sz="0" w:space="0" w:color="auto"/>
        <w:bottom w:val="none" w:sz="0" w:space="0" w:color="auto"/>
        <w:right w:val="none" w:sz="0" w:space="0" w:color="auto"/>
      </w:divBdr>
    </w:div>
    <w:div w:id="900021935">
      <w:bodyDiv w:val="1"/>
      <w:marLeft w:val="0"/>
      <w:marRight w:val="0"/>
      <w:marTop w:val="0"/>
      <w:marBottom w:val="0"/>
      <w:divBdr>
        <w:top w:val="none" w:sz="0" w:space="0" w:color="auto"/>
        <w:left w:val="none" w:sz="0" w:space="0" w:color="auto"/>
        <w:bottom w:val="none" w:sz="0" w:space="0" w:color="auto"/>
        <w:right w:val="none" w:sz="0" w:space="0" w:color="auto"/>
      </w:divBdr>
    </w:div>
    <w:div w:id="901527720">
      <w:bodyDiv w:val="1"/>
      <w:marLeft w:val="0"/>
      <w:marRight w:val="0"/>
      <w:marTop w:val="0"/>
      <w:marBottom w:val="0"/>
      <w:divBdr>
        <w:top w:val="none" w:sz="0" w:space="0" w:color="auto"/>
        <w:left w:val="none" w:sz="0" w:space="0" w:color="auto"/>
        <w:bottom w:val="none" w:sz="0" w:space="0" w:color="auto"/>
        <w:right w:val="none" w:sz="0" w:space="0" w:color="auto"/>
      </w:divBdr>
    </w:div>
    <w:div w:id="908809685">
      <w:bodyDiv w:val="1"/>
      <w:marLeft w:val="0"/>
      <w:marRight w:val="0"/>
      <w:marTop w:val="0"/>
      <w:marBottom w:val="0"/>
      <w:divBdr>
        <w:top w:val="none" w:sz="0" w:space="0" w:color="auto"/>
        <w:left w:val="none" w:sz="0" w:space="0" w:color="auto"/>
        <w:bottom w:val="none" w:sz="0" w:space="0" w:color="auto"/>
        <w:right w:val="none" w:sz="0" w:space="0" w:color="auto"/>
      </w:divBdr>
    </w:div>
    <w:div w:id="918636212">
      <w:bodyDiv w:val="1"/>
      <w:marLeft w:val="0"/>
      <w:marRight w:val="0"/>
      <w:marTop w:val="0"/>
      <w:marBottom w:val="0"/>
      <w:divBdr>
        <w:top w:val="none" w:sz="0" w:space="0" w:color="auto"/>
        <w:left w:val="none" w:sz="0" w:space="0" w:color="auto"/>
        <w:bottom w:val="none" w:sz="0" w:space="0" w:color="auto"/>
        <w:right w:val="none" w:sz="0" w:space="0" w:color="auto"/>
      </w:divBdr>
    </w:div>
    <w:div w:id="942570751">
      <w:bodyDiv w:val="1"/>
      <w:marLeft w:val="0"/>
      <w:marRight w:val="0"/>
      <w:marTop w:val="0"/>
      <w:marBottom w:val="0"/>
      <w:divBdr>
        <w:top w:val="none" w:sz="0" w:space="0" w:color="auto"/>
        <w:left w:val="none" w:sz="0" w:space="0" w:color="auto"/>
        <w:bottom w:val="none" w:sz="0" w:space="0" w:color="auto"/>
        <w:right w:val="none" w:sz="0" w:space="0" w:color="auto"/>
      </w:divBdr>
    </w:div>
    <w:div w:id="955719037">
      <w:bodyDiv w:val="1"/>
      <w:marLeft w:val="0"/>
      <w:marRight w:val="0"/>
      <w:marTop w:val="0"/>
      <w:marBottom w:val="0"/>
      <w:divBdr>
        <w:top w:val="none" w:sz="0" w:space="0" w:color="auto"/>
        <w:left w:val="none" w:sz="0" w:space="0" w:color="auto"/>
        <w:bottom w:val="none" w:sz="0" w:space="0" w:color="auto"/>
        <w:right w:val="none" w:sz="0" w:space="0" w:color="auto"/>
      </w:divBdr>
    </w:div>
    <w:div w:id="956835997">
      <w:bodyDiv w:val="1"/>
      <w:marLeft w:val="0"/>
      <w:marRight w:val="0"/>
      <w:marTop w:val="0"/>
      <w:marBottom w:val="0"/>
      <w:divBdr>
        <w:top w:val="none" w:sz="0" w:space="0" w:color="auto"/>
        <w:left w:val="none" w:sz="0" w:space="0" w:color="auto"/>
        <w:bottom w:val="none" w:sz="0" w:space="0" w:color="auto"/>
        <w:right w:val="none" w:sz="0" w:space="0" w:color="auto"/>
      </w:divBdr>
    </w:div>
    <w:div w:id="960574802">
      <w:bodyDiv w:val="1"/>
      <w:marLeft w:val="0"/>
      <w:marRight w:val="0"/>
      <w:marTop w:val="0"/>
      <w:marBottom w:val="0"/>
      <w:divBdr>
        <w:top w:val="none" w:sz="0" w:space="0" w:color="auto"/>
        <w:left w:val="none" w:sz="0" w:space="0" w:color="auto"/>
        <w:bottom w:val="none" w:sz="0" w:space="0" w:color="auto"/>
        <w:right w:val="none" w:sz="0" w:space="0" w:color="auto"/>
      </w:divBdr>
    </w:div>
    <w:div w:id="975523075">
      <w:bodyDiv w:val="1"/>
      <w:marLeft w:val="0"/>
      <w:marRight w:val="0"/>
      <w:marTop w:val="0"/>
      <w:marBottom w:val="0"/>
      <w:divBdr>
        <w:top w:val="none" w:sz="0" w:space="0" w:color="auto"/>
        <w:left w:val="none" w:sz="0" w:space="0" w:color="auto"/>
        <w:bottom w:val="none" w:sz="0" w:space="0" w:color="auto"/>
        <w:right w:val="none" w:sz="0" w:space="0" w:color="auto"/>
      </w:divBdr>
    </w:div>
    <w:div w:id="979723267">
      <w:bodyDiv w:val="1"/>
      <w:marLeft w:val="0"/>
      <w:marRight w:val="0"/>
      <w:marTop w:val="0"/>
      <w:marBottom w:val="0"/>
      <w:divBdr>
        <w:top w:val="none" w:sz="0" w:space="0" w:color="auto"/>
        <w:left w:val="none" w:sz="0" w:space="0" w:color="auto"/>
        <w:bottom w:val="none" w:sz="0" w:space="0" w:color="auto"/>
        <w:right w:val="none" w:sz="0" w:space="0" w:color="auto"/>
      </w:divBdr>
    </w:div>
    <w:div w:id="984891835">
      <w:bodyDiv w:val="1"/>
      <w:marLeft w:val="0"/>
      <w:marRight w:val="0"/>
      <w:marTop w:val="0"/>
      <w:marBottom w:val="0"/>
      <w:divBdr>
        <w:top w:val="none" w:sz="0" w:space="0" w:color="auto"/>
        <w:left w:val="none" w:sz="0" w:space="0" w:color="auto"/>
        <w:bottom w:val="none" w:sz="0" w:space="0" w:color="auto"/>
        <w:right w:val="none" w:sz="0" w:space="0" w:color="auto"/>
      </w:divBdr>
    </w:div>
    <w:div w:id="990909422">
      <w:bodyDiv w:val="1"/>
      <w:marLeft w:val="0"/>
      <w:marRight w:val="0"/>
      <w:marTop w:val="0"/>
      <w:marBottom w:val="0"/>
      <w:divBdr>
        <w:top w:val="none" w:sz="0" w:space="0" w:color="auto"/>
        <w:left w:val="none" w:sz="0" w:space="0" w:color="auto"/>
        <w:bottom w:val="none" w:sz="0" w:space="0" w:color="auto"/>
        <w:right w:val="none" w:sz="0" w:space="0" w:color="auto"/>
      </w:divBdr>
    </w:div>
    <w:div w:id="1014304757">
      <w:bodyDiv w:val="1"/>
      <w:marLeft w:val="0"/>
      <w:marRight w:val="0"/>
      <w:marTop w:val="0"/>
      <w:marBottom w:val="0"/>
      <w:divBdr>
        <w:top w:val="none" w:sz="0" w:space="0" w:color="auto"/>
        <w:left w:val="none" w:sz="0" w:space="0" w:color="auto"/>
        <w:bottom w:val="none" w:sz="0" w:space="0" w:color="auto"/>
        <w:right w:val="none" w:sz="0" w:space="0" w:color="auto"/>
      </w:divBdr>
    </w:div>
    <w:div w:id="1016422055">
      <w:bodyDiv w:val="1"/>
      <w:marLeft w:val="0"/>
      <w:marRight w:val="0"/>
      <w:marTop w:val="0"/>
      <w:marBottom w:val="0"/>
      <w:divBdr>
        <w:top w:val="none" w:sz="0" w:space="0" w:color="auto"/>
        <w:left w:val="none" w:sz="0" w:space="0" w:color="auto"/>
        <w:bottom w:val="none" w:sz="0" w:space="0" w:color="auto"/>
        <w:right w:val="none" w:sz="0" w:space="0" w:color="auto"/>
      </w:divBdr>
    </w:div>
    <w:div w:id="1026711730">
      <w:bodyDiv w:val="1"/>
      <w:marLeft w:val="0"/>
      <w:marRight w:val="0"/>
      <w:marTop w:val="0"/>
      <w:marBottom w:val="0"/>
      <w:divBdr>
        <w:top w:val="none" w:sz="0" w:space="0" w:color="auto"/>
        <w:left w:val="none" w:sz="0" w:space="0" w:color="auto"/>
        <w:bottom w:val="none" w:sz="0" w:space="0" w:color="auto"/>
        <w:right w:val="none" w:sz="0" w:space="0" w:color="auto"/>
      </w:divBdr>
    </w:div>
    <w:div w:id="1029338173">
      <w:bodyDiv w:val="1"/>
      <w:marLeft w:val="0"/>
      <w:marRight w:val="0"/>
      <w:marTop w:val="0"/>
      <w:marBottom w:val="0"/>
      <w:divBdr>
        <w:top w:val="none" w:sz="0" w:space="0" w:color="auto"/>
        <w:left w:val="none" w:sz="0" w:space="0" w:color="auto"/>
        <w:bottom w:val="none" w:sz="0" w:space="0" w:color="auto"/>
        <w:right w:val="none" w:sz="0" w:space="0" w:color="auto"/>
      </w:divBdr>
    </w:div>
    <w:div w:id="1034355157">
      <w:bodyDiv w:val="1"/>
      <w:marLeft w:val="0"/>
      <w:marRight w:val="0"/>
      <w:marTop w:val="0"/>
      <w:marBottom w:val="0"/>
      <w:divBdr>
        <w:top w:val="none" w:sz="0" w:space="0" w:color="auto"/>
        <w:left w:val="none" w:sz="0" w:space="0" w:color="auto"/>
        <w:bottom w:val="none" w:sz="0" w:space="0" w:color="auto"/>
        <w:right w:val="none" w:sz="0" w:space="0" w:color="auto"/>
      </w:divBdr>
    </w:div>
    <w:div w:id="1056706045">
      <w:bodyDiv w:val="1"/>
      <w:marLeft w:val="0"/>
      <w:marRight w:val="0"/>
      <w:marTop w:val="0"/>
      <w:marBottom w:val="0"/>
      <w:divBdr>
        <w:top w:val="none" w:sz="0" w:space="0" w:color="auto"/>
        <w:left w:val="none" w:sz="0" w:space="0" w:color="auto"/>
        <w:bottom w:val="none" w:sz="0" w:space="0" w:color="auto"/>
        <w:right w:val="none" w:sz="0" w:space="0" w:color="auto"/>
      </w:divBdr>
    </w:div>
    <w:div w:id="1065376487">
      <w:bodyDiv w:val="1"/>
      <w:marLeft w:val="0"/>
      <w:marRight w:val="0"/>
      <w:marTop w:val="0"/>
      <w:marBottom w:val="0"/>
      <w:divBdr>
        <w:top w:val="none" w:sz="0" w:space="0" w:color="auto"/>
        <w:left w:val="none" w:sz="0" w:space="0" w:color="auto"/>
        <w:bottom w:val="none" w:sz="0" w:space="0" w:color="auto"/>
        <w:right w:val="none" w:sz="0" w:space="0" w:color="auto"/>
      </w:divBdr>
    </w:div>
    <w:div w:id="1078213969">
      <w:bodyDiv w:val="1"/>
      <w:marLeft w:val="0"/>
      <w:marRight w:val="0"/>
      <w:marTop w:val="0"/>
      <w:marBottom w:val="0"/>
      <w:divBdr>
        <w:top w:val="none" w:sz="0" w:space="0" w:color="auto"/>
        <w:left w:val="none" w:sz="0" w:space="0" w:color="auto"/>
        <w:bottom w:val="none" w:sz="0" w:space="0" w:color="auto"/>
        <w:right w:val="none" w:sz="0" w:space="0" w:color="auto"/>
      </w:divBdr>
    </w:div>
    <w:div w:id="1080444779">
      <w:bodyDiv w:val="1"/>
      <w:marLeft w:val="0"/>
      <w:marRight w:val="0"/>
      <w:marTop w:val="0"/>
      <w:marBottom w:val="0"/>
      <w:divBdr>
        <w:top w:val="none" w:sz="0" w:space="0" w:color="auto"/>
        <w:left w:val="none" w:sz="0" w:space="0" w:color="auto"/>
        <w:bottom w:val="none" w:sz="0" w:space="0" w:color="auto"/>
        <w:right w:val="none" w:sz="0" w:space="0" w:color="auto"/>
      </w:divBdr>
    </w:div>
    <w:div w:id="1114204696">
      <w:bodyDiv w:val="1"/>
      <w:marLeft w:val="0"/>
      <w:marRight w:val="0"/>
      <w:marTop w:val="0"/>
      <w:marBottom w:val="0"/>
      <w:divBdr>
        <w:top w:val="none" w:sz="0" w:space="0" w:color="auto"/>
        <w:left w:val="none" w:sz="0" w:space="0" w:color="auto"/>
        <w:bottom w:val="none" w:sz="0" w:space="0" w:color="auto"/>
        <w:right w:val="none" w:sz="0" w:space="0" w:color="auto"/>
      </w:divBdr>
    </w:div>
    <w:div w:id="1119883278">
      <w:bodyDiv w:val="1"/>
      <w:marLeft w:val="0"/>
      <w:marRight w:val="0"/>
      <w:marTop w:val="0"/>
      <w:marBottom w:val="0"/>
      <w:divBdr>
        <w:top w:val="none" w:sz="0" w:space="0" w:color="auto"/>
        <w:left w:val="none" w:sz="0" w:space="0" w:color="auto"/>
        <w:bottom w:val="none" w:sz="0" w:space="0" w:color="auto"/>
        <w:right w:val="none" w:sz="0" w:space="0" w:color="auto"/>
      </w:divBdr>
    </w:div>
    <w:div w:id="1122766233">
      <w:bodyDiv w:val="1"/>
      <w:marLeft w:val="0"/>
      <w:marRight w:val="0"/>
      <w:marTop w:val="0"/>
      <w:marBottom w:val="0"/>
      <w:divBdr>
        <w:top w:val="none" w:sz="0" w:space="0" w:color="auto"/>
        <w:left w:val="none" w:sz="0" w:space="0" w:color="auto"/>
        <w:bottom w:val="none" w:sz="0" w:space="0" w:color="auto"/>
        <w:right w:val="none" w:sz="0" w:space="0" w:color="auto"/>
      </w:divBdr>
    </w:div>
    <w:div w:id="1152137917">
      <w:bodyDiv w:val="1"/>
      <w:marLeft w:val="0"/>
      <w:marRight w:val="0"/>
      <w:marTop w:val="0"/>
      <w:marBottom w:val="0"/>
      <w:divBdr>
        <w:top w:val="none" w:sz="0" w:space="0" w:color="auto"/>
        <w:left w:val="none" w:sz="0" w:space="0" w:color="auto"/>
        <w:bottom w:val="none" w:sz="0" w:space="0" w:color="auto"/>
        <w:right w:val="none" w:sz="0" w:space="0" w:color="auto"/>
      </w:divBdr>
    </w:div>
    <w:div w:id="1162816483">
      <w:bodyDiv w:val="1"/>
      <w:marLeft w:val="0"/>
      <w:marRight w:val="0"/>
      <w:marTop w:val="0"/>
      <w:marBottom w:val="0"/>
      <w:divBdr>
        <w:top w:val="none" w:sz="0" w:space="0" w:color="auto"/>
        <w:left w:val="none" w:sz="0" w:space="0" w:color="auto"/>
        <w:bottom w:val="none" w:sz="0" w:space="0" w:color="auto"/>
        <w:right w:val="none" w:sz="0" w:space="0" w:color="auto"/>
      </w:divBdr>
    </w:div>
    <w:div w:id="1166089637">
      <w:bodyDiv w:val="1"/>
      <w:marLeft w:val="0"/>
      <w:marRight w:val="0"/>
      <w:marTop w:val="0"/>
      <w:marBottom w:val="0"/>
      <w:divBdr>
        <w:top w:val="none" w:sz="0" w:space="0" w:color="auto"/>
        <w:left w:val="none" w:sz="0" w:space="0" w:color="auto"/>
        <w:bottom w:val="none" w:sz="0" w:space="0" w:color="auto"/>
        <w:right w:val="none" w:sz="0" w:space="0" w:color="auto"/>
      </w:divBdr>
    </w:div>
    <w:div w:id="1220049171">
      <w:bodyDiv w:val="1"/>
      <w:marLeft w:val="0"/>
      <w:marRight w:val="0"/>
      <w:marTop w:val="0"/>
      <w:marBottom w:val="0"/>
      <w:divBdr>
        <w:top w:val="none" w:sz="0" w:space="0" w:color="auto"/>
        <w:left w:val="none" w:sz="0" w:space="0" w:color="auto"/>
        <w:bottom w:val="none" w:sz="0" w:space="0" w:color="auto"/>
        <w:right w:val="none" w:sz="0" w:space="0" w:color="auto"/>
      </w:divBdr>
    </w:div>
    <w:div w:id="1231190455">
      <w:bodyDiv w:val="1"/>
      <w:marLeft w:val="0"/>
      <w:marRight w:val="0"/>
      <w:marTop w:val="0"/>
      <w:marBottom w:val="0"/>
      <w:divBdr>
        <w:top w:val="none" w:sz="0" w:space="0" w:color="auto"/>
        <w:left w:val="none" w:sz="0" w:space="0" w:color="auto"/>
        <w:bottom w:val="none" w:sz="0" w:space="0" w:color="auto"/>
        <w:right w:val="none" w:sz="0" w:space="0" w:color="auto"/>
      </w:divBdr>
    </w:div>
    <w:div w:id="1231620079">
      <w:bodyDiv w:val="1"/>
      <w:marLeft w:val="0"/>
      <w:marRight w:val="0"/>
      <w:marTop w:val="0"/>
      <w:marBottom w:val="0"/>
      <w:divBdr>
        <w:top w:val="none" w:sz="0" w:space="0" w:color="auto"/>
        <w:left w:val="none" w:sz="0" w:space="0" w:color="auto"/>
        <w:bottom w:val="none" w:sz="0" w:space="0" w:color="auto"/>
        <w:right w:val="none" w:sz="0" w:space="0" w:color="auto"/>
      </w:divBdr>
    </w:div>
    <w:div w:id="1236822816">
      <w:bodyDiv w:val="1"/>
      <w:marLeft w:val="0"/>
      <w:marRight w:val="0"/>
      <w:marTop w:val="0"/>
      <w:marBottom w:val="0"/>
      <w:divBdr>
        <w:top w:val="none" w:sz="0" w:space="0" w:color="auto"/>
        <w:left w:val="none" w:sz="0" w:space="0" w:color="auto"/>
        <w:bottom w:val="none" w:sz="0" w:space="0" w:color="auto"/>
        <w:right w:val="none" w:sz="0" w:space="0" w:color="auto"/>
      </w:divBdr>
    </w:div>
    <w:div w:id="1245727221">
      <w:bodyDiv w:val="1"/>
      <w:marLeft w:val="0"/>
      <w:marRight w:val="0"/>
      <w:marTop w:val="0"/>
      <w:marBottom w:val="0"/>
      <w:divBdr>
        <w:top w:val="none" w:sz="0" w:space="0" w:color="auto"/>
        <w:left w:val="none" w:sz="0" w:space="0" w:color="auto"/>
        <w:bottom w:val="none" w:sz="0" w:space="0" w:color="auto"/>
        <w:right w:val="none" w:sz="0" w:space="0" w:color="auto"/>
      </w:divBdr>
    </w:div>
    <w:div w:id="1249460695">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298805705">
      <w:bodyDiv w:val="1"/>
      <w:marLeft w:val="0"/>
      <w:marRight w:val="0"/>
      <w:marTop w:val="0"/>
      <w:marBottom w:val="0"/>
      <w:divBdr>
        <w:top w:val="none" w:sz="0" w:space="0" w:color="auto"/>
        <w:left w:val="none" w:sz="0" w:space="0" w:color="auto"/>
        <w:bottom w:val="none" w:sz="0" w:space="0" w:color="auto"/>
        <w:right w:val="none" w:sz="0" w:space="0" w:color="auto"/>
      </w:divBdr>
    </w:div>
    <w:div w:id="1306354133">
      <w:bodyDiv w:val="1"/>
      <w:marLeft w:val="0"/>
      <w:marRight w:val="0"/>
      <w:marTop w:val="0"/>
      <w:marBottom w:val="0"/>
      <w:divBdr>
        <w:top w:val="none" w:sz="0" w:space="0" w:color="auto"/>
        <w:left w:val="none" w:sz="0" w:space="0" w:color="auto"/>
        <w:bottom w:val="none" w:sz="0" w:space="0" w:color="auto"/>
        <w:right w:val="none" w:sz="0" w:space="0" w:color="auto"/>
      </w:divBdr>
    </w:div>
    <w:div w:id="1328897876">
      <w:bodyDiv w:val="1"/>
      <w:marLeft w:val="0"/>
      <w:marRight w:val="0"/>
      <w:marTop w:val="0"/>
      <w:marBottom w:val="0"/>
      <w:divBdr>
        <w:top w:val="none" w:sz="0" w:space="0" w:color="auto"/>
        <w:left w:val="none" w:sz="0" w:space="0" w:color="auto"/>
        <w:bottom w:val="none" w:sz="0" w:space="0" w:color="auto"/>
        <w:right w:val="none" w:sz="0" w:space="0" w:color="auto"/>
      </w:divBdr>
    </w:div>
    <w:div w:id="1367023033">
      <w:bodyDiv w:val="1"/>
      <w:marLeft w:val="0"/>
      <w:marRight w:val="0"/>
      <w:marTop w:val="0"/>
      <w:marBottom w:val="0"/>
      <w:divBdr>
        <w:top w:val="none" w:sz="0" w:space="0" w:color="auto"/>
        <w:left w:val="none" w:sz="0" w:space="0" w:color="auto"/>
        <w:bottom w:val="none" w:sz="0" w:space="0" w:color="auto"/>
        <w:right w:val="none" w:sz="0" w:space="0" w:color="auto"/>
      </w:divBdr>
    </w:div>
    <w:div w:id="1374883989">
      <w:bodyDiv w:val="1"/>
      <w:marLeft w:val="0"/>
      <w:marRight w:val="0"/>
      <w:marTop w:val="0"/>
      <w:marBottom w:val="0"/>
      <w:divBdr>
        <w:top w:val="none" w:sz="0" w:space="0" w:color="auto"/>
        <w:left w:val="none" w:sz="0" w:space="0" w:color="auto"/>
        <w:bottom w:val="none" w:sz="0" w:space="0" w:color="auto"/>
        <w:right w:val="none" w:sz="0" w:space="0" w:color="auto"/>
      </w:divBdr>
    </w:div>
    <w:div w:id="1386759215">
      <w:bodyDiv w:val="1"/>
      <w:marLeft w:val="0"/>
      <w:marRight w:val="0"/>
      <w:marTop w:val="0"/>
      <w:marBottom w:val="0"/>
      <w:divBdr>
        <w:top w:val="none" w:sz="0" w:space="0" w:color="auto"/>
        <w:left w:val="none" w:sz="0" w:space="0" w:color="auto"/>
        <w:bottom w:val="none" w:sz="0" w:space="0" w:color="auto"/>
        <w:right w:val="none" w:sz="0" w:space="0" w:color="auto"/>
      </w:divBdr>
    </w:div>
    <w:div w:id="1389956023">
      <w:bodyDiv w:val="1"/>
      <w:marLeft w:val="0"/>
      <w:marRight w:val="0"/>
      <w:marTop w:val="0"/>
      <w:marBottom w:val="0"/>
      <w:divBdr>
        <w:top w:val="none" w:sz="0" w:space="0" w:color="auto"/>
        <w:left w:val="none" w:sz="0" w:space="0" w:color="auto"/>
        <w:bottom w:val="none" w:sz="0" w:space="0" w:color="auto"/>
        <w:right w:val="none" w:sz="0" w:space="0" w:color="auto"/>
      </w:divBdr>
    </w:div>
    <w:div w:id="1392384210">
      <w:bodyDiv w:val="1"/>
      <w:marLeft w:val="0"/>
      <w:marRight w:val="0"/>
      <w:marTop w:val="0"/>
      <w:marBottom w:val="0"/>
      <w:divBdr>
        <w:top w:val="none" w:sz="0" w:space="0" w:color="auto"/>
        <w:left w:val="none" w:sz="0" w:space="0" w:color="auto"/>
        <w:bottom w:val="none" w:sz="0" w:space="0" w:color="auto"/>
        <w:right w:val="none" w:sz="0" w:space="0" w:color="auto"/>
      </w:divBdr>
    </w:div>
    <w:div w:id="1423063117">
      <w:bodyDiv w:val="1"/>
      <w:marLeft w:val="0"/>
      <w:marRight w:val="0"/>
      <w:marTop w:val="0"/>
      <w:marBottom w:val="0"/>
      <w:divBdr>
        <w:top w:val="none" w:sz="0" w:space="0" w:color="auto"/>
        <w:left w:val="none" w:sz="0" w:space="0" w:color="auto"/>
        <w:bottom w:val="none" w:sz="0" w:space="0" w:color="auto"/>
        <w:right w:val="none" w:sz="0" w:space="0" w:color="auto"/>
      </w:divBdr>
    </w:div>
    <w:div w:id="1431659446">
      <w:bodyDiv w:val="1"/>
      <w:marLeft w:val="0"/>
      <w:marRight w:val="0"/>
      <w:marTop w:val="0"/>
      <w:marBottom w:val="0"/>
      <w:divBdr>
        <w:top w:val="none" w:sz="0" w:space="0" w:color="auto"/>
        <w:left w:val="none" w:sz="0" w:space="0" w:color="auto"/>
        <w:bottom w:val="none" w:sz="0" w:space="0" w:color="auto"/>
        <w:right w:val="none" w:sz="0" w:space="0" w:color="auto"/>
      </w:divBdr>
    </w:div>
    <w:div w:id="1434520905">
      <w:bodyDiv w:val="1"/>
      <w:marLeft w:val="0"/>
      <w:marRight w:val="0"/>
      <w:marTop w:val="0"/>
      <w:marBottom w:val="0"/>
      <w:divBdr>
        <w:top w:val="none" w:sz="0" w:space="0" w:color="auto"/>
        <w:left w:val="none" w:sz="0" w:space="0" w:color="auto"/>
        <w:bottom w:val="none" w:sz="0" w:space="0" w:color="auto"/>
        <w:right w:val="none" w:sz="0" w:space="0" w:color="auto"/>
      </w:divBdr>
    </w:div>
    <w:div w:id="1435398768">
      <w:bodyDiv w:val="1"/>
      <w:marLeft w:val="0"/>
      <w:marRight w:val="0"/>
      <w:marTop w:val="0"/>
      <w:marBottom w:val="0"/>
      <w:divBdr>
        <w:top w:val="none" w:sz="0" w:space="0" w:color="auto"/>
        <w:left w:val="none" w:sz="0" w:space="0" w:color="auto"/>
        <w:bottom w:val="none" w:sz="0" w:space="0" w:color="auto"/>
        <w:right w:val="none" w:sz="0" w:space="0" w:color="auto"/>
      </w:divBdr>
    </w:div>
    <w:div w:id="1436091902">
      <w:bodyDiv w:val="1"/>
      <w:marLeft w:val="0"/>
      <w:marRight w:val="0"/>
      <w:marTop w:val="0"/>
      <w:marBottom w:val="0"/>
      <w:divBdr>
        <w:top w:val="none" w:sz="0" w:space="0" w:color="auto"/>
        <w:left w:val="none" w:sz="0" w:space="0" w:color="auto"/>
        <w:bottom w:val="none" w:sz="0" w:space="0" w:color="auto"/>
        <w:right w:val="none" w:sz="0" w:space="0" w:color="auto"/>
      </w:divBdr>
    </w:div>
    <w:div w:id="1457748060">
      <w:bodyDiv w:val="1"/>
      <w:marLeft w:val="0"/>
      <w:marRight w:val="0"/>
      <w:marTop w:val="0"/>
      <w:marBottom w:val="0"/>
      <w:divBdr>
        <w:top w:val="none" w:sz="0" w:space="0" w:color="auto"/>
        <w:left w:val="none" w:sz="0" w:space="0" w:color="auto"/>
        <w:bottom w:val="none" w:sz="0" w:space="0" w:color="auto"/>
        <w:right w:val="none" w:sz="0" w:space="0" w:color="auto"/>
      </w:divBdr>
    </w:div>
    <w:div w:id="1459567627">
      <w:bodyDiv w:val="1"/>
      <w:marLeft w:val="0"/>
      <w:marRight w:val="0"/>
      <w:marTop w:val="0"/>
      <w:marBottom w:val="0"/>
      <w:divBdr>
        <w:top w:val="none" w:sz="0" w:space="0" w:color="auto"/>
        <w:left w:val="none" w:sz="0" w:space="0" w:color="auto"/>
        <w:bottom w:val="none" w:sz="0" w:space="0" w:color="auto"/>
        <w:right w:val="none" w:sz="0" w:space="0" w:color="auto"/>
      </w:divBdr>
    </w:div>
    <w:div w:id="1512256006">
      <w:bodyDiv w:val="1"/>
      <w:marLeft w:val="0"/>
      <w:marRight w:val="0"/>
      <w:marTop w:val="0"/>
      <w:marBottom w:val="0"/>
      <w:divBdr>
        <w:top w:val="none" w:sz="0" w:space="0" w:color="auto"/>
        <w:left w:val="none" w:sz="0" w:space="0" w:color="auto"/>
        <w:bottom w:val="none" w:sz="0" w:space="0" w:color="auto"/>
        <w:right w:val="none" w:sz="0" w:space="0" w:color="auto"/>
      </w:divBdr>
    </w:div>
    <w:div w:id="1514149615">
      <w:bodyDiv w:val="1"/>
      <w:marLeft w:val="0"/>
      <w:marRight w:val="0"/>
      <w:marTop w:val="0"/>
      <w:marBottom w:val="0"/>
      <w:divBdr>
        <w:top w:val="none" w:sz="0" w:space="0" w:color="auto"/>
        <w:left w:val="none" w:sz="0" w:space="0" w:color="auto"/>
        <w:bottom w:val="none" w:sz="0" w:space="0" w:color="auto"/>
        <w:right w:val="none" w:sz="0" w:space="0" w:color="auto"/>
      </w:divBdr>
    </w:div>
    <w:div w:id="1525753972">
      <w:bodyDiv w:val="1"/>
      <w:marLeft w:val="0"/>
      <w:marRight w:val="0"/>
      <w:marTop w:val="0"/>
      <w:marBottom w:val="0"/>
      <w:divBdr>
        <w:top w:val="none" w:sz="0" w:space="0" w:color="auto"/>
        <w:left w:val="none" w:sz="0" w:space="0" w:color="auto"/>
        <w:bottom w:val="none" w:sz="0" w:space="0" w:color="auto"/>
        <w:right w:val="none" w:sz="0" w:space="0" w:color="auto"/>
      </w:divBdr>
    </w:div>
    <w:div w:id="1525899853">
      <w:bodyDiv w:val="1"/>
      <w:marLeft w:val="0"/>
      <w:marRight w:val="0"/>
      <w:marTop w:val="0"/>
      <w:marBottom w:val="0"/>
      <w:divBdr>
        <w:top w:val="none" w:sz="0" w:space="0" w:color="auto"/>
        <w:left w:val="none" w:sz="0" w:space="0" w:color="auto"/>
        <w:bottom w:val="none" w:sz="0" w:space="0" w:color="auto"/>
        <w:right w:val="none" w:sz="0" w:space="0" w:color="auto"/>
      </w:divBdr>
    </w:div>
    <w:div w:id="1531844469">
      <w:bodyDiv w:val="1"/>
      <w:marLeft w:val="0"/>
      <w:marRight w:val="0"/>
      <w:marTop w:val="0"/>
      <w:marBottom w:val="0"/>
      <w:divBdr>
        <w:top w:val="none" w:sz="0" w:space="0" w:color="auto"/>
        <w:left w:val="none" w:sz="0" w:space="0" w:color="auto"/>
        <w:bottom w:val="none" w:sz="0" w:space="0" w:color="auto"/>
        <w:right w:val="none" w:sz="0" w:space="0" w:color="auto"/>
      </w:divBdr>
    </w:div>
    <w:div w:id="1532454160">
      <w:bodyDiv w:val="1"/>
      <w:marLeft w:val="0"/>
      <w:marRight w:val="0"/>
      <w:marTop w:val="0"/>
      <w:marBottom w:val="0"/>
      <w:divBdr>
        <w:top w:val="none" w:sz="0" w:space="0" w:color="auto"/>
        <w:left w:val="none" w:sz="0" w:space="0" w:color="auto"/>
        <w:bottom w:val="none" w:sz="0" w:space="0" w:color="auto"/>
        <w:right w:val="none" w:sz="0" w:space="0" w:color="auto"/>
      </w:divBdr>
    </w:div>
    <w:div w:id="1541089471">
      <w:bodyDiv w:val="1"/>
      <w:marLeft w:val="0"/>
      <w:marRight w:val="0"/>
      <w:marTop w:val="0"/>
      <w:marBottom w:val="0"/>
      <w:divBdr>
        <w:top w:val="none" w:sz="0" w:space="0" w:color="auto"/>
        <w:left w:val="none" w:sz="0" w:space="0" w:color="auto"/>
        <w:bottom w:val="none" w:sz="0" w:space="0" w:color="auto"/>
        <w:right w:val="none" w:sz="0" w:space="0" w:color="auto"/>
      </w:divBdr>
    </w:div>
    <w:div w:id="1544708897">
      <w:bodyDiv w:val="1"/>
      <w:marLeft w:val="0"/>
      <w:marRight w:val="0"/>
      <w:marTop w:val="0"/>
      <w:marBottom w:val="0"/>
      <w:divBdr>
        <w:top w:val="none" w:sz="0" w:space="0" w:color="auto"/>
        <w:left w:val="none" w:sz="0" w:space="0" w:color="auto"/>
        <w:bottom w:val="none" w:sz="0" w:space="0" w:color="auto"/>
        <w:right w:val="none" w:sz="0" w:space="0" w:color="auto"/>
      </w:divBdr>
    </w:div>
    <w:div w:id="1545100999">
      <w:bodyDiv w:val="1"/>
      <w:marLeft w:val="0"/>
      <w:marRight w:val="0"/>
      <w:marTop w:val="0"/>
      <w:marBottom w:val="0"/>
      <w:divBdr>
        <w:top w:val="none" w:sz="0" w:space="0" w:color="auto"/>
        <w:left w:val="none" w:sz="0" w:space="0" w:color="auto"/>
        <w:bottom w:val="none" w:sz="0" w:space="0" w:color="auto"/>
        <w:right w:val="none" w:sz="0" w:space="0" w:color="auto"/>
      </w:divBdr>
    </w:div>
    <w:div w:id="1564171709">
      <w:bodyDiv w:val="1"/>
      <w:marLeft w:val="0"/>
      <w:marRight w:val="0"/>
      <w:marTop w:val="0"/>
      <w:marBottom w:val="0"/>
      <w:divBdr>
        <w:top w:val="none" w:sz="0" w:space="0" w:color="auto"/>
        <w:left w:val="none" w:sz="0" w:space="0" w:color="auto"/>
        <w:bottom w:val="none" w:sz="0" w:space="0" w:color="auto"/>
        <w:right w:val="none" w:sz="0" w:space="0" w:color="auto"/>
      </w:divBdr>
    </w:div>
    <w:div w:id="1564486534">
      <w:bodyDiv w:val="1"/>
      <w:marLeft w:val="0"/>
      <w:marRight w:val="0"/>
      <w:marTop w:val="0"/>
      <w:marBottom w:val="0"/>
      <w:divBdr>
        <w:top w:val="none" w:sz="0" w:space="0" w:color="auto"/>
        <w:left w:val="none" w:sz="0" w:space="0" w:color="auto"/>
        <w:bottom w:val="none" w:sz="0" w:space="0" w:color="auto"/>
        <w:right w:val="none" w:sz="0" w:space="0" w:color="auto"/>
      </w:divBdr>
    </w:div>
    <w:div w:id="1581209109">
      <w:bodyDiv w:val="1"/>
      <w:marLeft w:val="0"/>
      <w:marRight w:val="0"/>
      <w:marTop w:val="0"/>
      <w:marBottom w:val="0"/>
      <w:divBdr>
        <w:top w:val="none" w:sz="0" w:space="0" w:color="auto"/>
        <w:left w:val="none" w:sz="0" w:space="0" w:color="auto"/>
        <w:bottom w:val="none" w:sz="0" w:space="0" w:color="auto"/>
        <w:right w:val="none" w:sz="0" w:space="0" w:color="auto"/>
      </w:divBdr>
    </w:div>
    <w:div w:id="1601137574">
      <w:bodyDiv w:val="1"/>
      <w:marLeft w:val="0"/>
      <w:marRight w:val="0"/>
      <w:marTop w:val="0"/>
      <w:marBottom w:val="0"/>
      <w:divBdr>
        <w:top w:val="none" w:sz="0" w:space="0" w:color="auto"/>
        <w:left w:val="none" w:sz="0" w:space="0" w:color="auto"/>
        <w:bottom w:val="none" w:sz="0" w:space="0" w:color="auto"/>
        <w:right w:val="none" w:sz="0" w:space="0" w:color="auto"/>
      </w:divBdr>
    </w:div>
    <w:div w:id="1603100754">
      <w:bodyDiv w:val="1"/>
      <w:marLeft w:val="0"/>
      <w:marRight w:val="0"/>
      <w:marTop w:val="0"/>
      <w:marBottom w:val="0"/>
      <w:divBdr>
        <w:top w:val="none" w:sz="0" w:space="0" w:color="auto"/>
        <w:left w:val="none" w:sz="0" w:space="0" w:color="auto"/>
        <w:bottom w:val="none" w:sz="0" w:space="0" w:color="auto"/>
        <w:right w:val="none" w:sz="0" w:space="0" w:color="auto"/>
      </w:divBdr>
    </w:div>
    <w:div w:id="1610503403">
      <w:bodyDiv w:val="1"/>
      <w:marLeft w:val="0"/>
      <w:marRight w:val="0"/>
      <w:marTop w:val="0"/>
      <w:marBottom w:val="0"/>
      <w:divBdr>
        <w:top w:val="none" w:sz="0" w:space="0" w:color="auto"/>
        <w:left w:val="none" w:sz="0" w:space="0" w:color="auto"/>
        <w:bottom w:val="none" w:sz="0" w:space="0" w:color="auto"/>
        <w:right w:val="none" w:sz="0" w:space="0" w:color="auto"/>
      </w:divBdr>
    </w:div>
    <w:div w:id="1613126107">
      <w:bodyDiv w:val="1"/>
      <w:marLeft w:val="0"/>
      <w:marRight w:val="0"/>
      <w:marTop w:val="0"/>
      <w:marBottom w:val="0"/>
      <w:divBdr>
        <w:top w:val="none" w:sz="0" w:space="0" w:color="auto"/>
        <w:left w:val="none" w:sz="0" w:space="0" w:color="auto"/>
        <w:bottom w:val="none" w:sz="0" w:space="0" w:color="auto"/>
        <w:right w:val="none" w:sz="0" w:space="0" w:color="auto"/>
      </w:divBdr>
    </w:div>
    <w:div w:id="1638294182">
      <w:bodyDiv w:val="1"/>
      <w:marLeft w:val="0"/>
      <w:marRight w:val="0"/>
      <w:marTop w:val="0"/>
      <w:marBottom w:val="0"/>
      <w:divBdr>
        <w:top w:val="none" w:sz="0" w:space="0" w:color="auto"/>
        <w:left w:val="none" w:sz="0" w:space="0" w:color="auto"/>
        <w:bottom w:val="none" w:sz="0" w:space="0" w:color="auto"/>
        <w:right w:val="none" w:sz="0" w:space="0" w:color="auto"/>
      </w:divBdr>
    </w:div>
    <w:div w:id="1646278035">
      <w:bodyDiv w:val="1"/>
      <w:marLeft w:val="0"/>
      <w:marRight w:val="0"/>
      <w:marTop w:val="0"/>
      <w:marBottom w:val="0"/>
      <w:divBdr>
        <w:top w:val="none" w:sz="0" w:space="0" w:color="auto"/>
        <w:left w:val="none" w:sz="0" w:space="0" w:color="auto"/>
        <w:bottom w:val="none" w:sz="0" w:space="0" w:color="auto"/>
        <w:right w:val="none" w:sz="0" w:space="0" w:color="auto"/>
      </w:divBdr>
    </w:div>
    <w:div w:id="1652755461">
      <w:bodyDiv w:val="1"/>
      <w:marLeft w:val="0"/>
      <w:marRight w:val="0"/>
      <w:marTop w:val="0"/>
      <w:marBottom w:val="0"/>
      <w:divBdr>
        <w:top w:val="none" w:sz="0" w:space="0" w:color="auto"/>
        <w:left w:val="none" w:sz="0" w:space="0" w:color="auto"/>
        <w:bottom w:val="none" w:sz="0" w:space="0" w:color="auto"/>
        <w:right w:val="none" w:sz="0" w:space="0" w:color="auto"/>
      </w:divBdr>
    </w:div>
    <w:div w:id="1653290410">
      <w:bodyDiv w:val="1"/>
      <w:marLeft w:val="0"/>
      <w:marRight w:val="0"/>
      <w:marTop w:val="0"/>
      <w:marBottom w:val="0"/>
      <w:divBdr>
        <w:top w:val="none" w:sz="0" w:space="0" w:color="auto"/>
        <w:left w:val="none" w:sz="0" w:space="0" w:color="auto"/>
        <w:bottom w:val="none" w:sz="0" w:space="0" w:color="auto"/>
        <w:right w:val="none" w:sz="0" w:space="0" w:color="auto"/>
      </w:divBdr>
    </w:div>
    <w:div w:id="1661302129">
      <w:bodyDiv w:val="1"/>
      <w:marLeft w:val="0"/>
      <w:marRight w:val="0"/>
      <w:marTop w:val="0"/>
      <w:marBottom w:val="0"/>
      <w:divBdr>
        <w:top w:val="none" w:sz="0" w:space="0" w:color="auto"/>
        <w:left w:val="none" w:sz="0" w:space="0" w:color="auto"/>
        <w:bottom w:val="none" w:sz="0" w:space="0" w:color="auto"/>
        <w:right w:val="none" w:sz="0" w:space="0" w:color="auto"/>
      </w:divBdr>
    </w:div>
    <w:div w:id="1663922320">
      <w:bodyDiv w:val="1"/>
      <w:marLeft w:val="0"/>
      <w:marRight w:val="0"/>
      <w:marTop w:val="0"/>
      <w:marBottom w:val="0"/>
      <w:divBdr>
        <w:top w:val="none" w:sz="0" w:space="0" w:color="auto"/>
        <w:left w:val="none" w:sz="0" w:space="0" w:color="auto"/>
        <w:bottom w:val="none" w:sz="0" w:space="0" w:color="auto"/>
        <w:right w:val="none" w:sz="0" w:space="0" w:color="auto"/>
      </w:divBdr>
    </w:div>
    <w:div w:id="1708136897">
      <w:bodyDiv w:val="1"/>
      <w:marLeft w:val="0"/>
      <w:marRight w:val="0"/>
      <w:marTop w:val="0"/>
      <w:marBottom w:val="0"/>
      <w:divBdr>
        <w:top w:val="none" w:sz="0" w:space="0" w:color="auto"/>
        <w:left w:val="none" w:sz="0" w:space="0" w:color="auto"/>
        <w:bottom w:val="none" w:sz="0" w:space="0" w:color="auto"/>
        <w:right w:val="none" w:sz="0" w:space="0" w:color="auto"/>
      </w:divBdr>
    </w:div>
    <w:div w:id="1721830570">
      <w:bodyDiv w:val="1"/>
      <w:marLeft w:val="0"/>
      <w:marRight w:val="0"/>
      <w:marTop w:val="0"/>
      <w:marBottom w:val="0"/>
      <w:divBdr>
        <w:top w:val="none" w:sz="0" w:space="0" w:color="auto"/>
        <w:left w:val="none" w:sz="0" w:space="0" w:color="auto"/>
        <w:bottom w:val="none" w:sz="0" w:space="0" w:color="auto"/>
        <w:right w:val="none" w:sz="0" w:space="0" w:color="auto"/>
      </w:divBdr>
    </w:div>
    <w:div w:id="1725983815">
      <w:bodyDiv w:val="1"/>
      <w:marLeft w:val="0"/>
      <w:marRight w:val="0"/>
      <w:marTop w:val="0"/>
      <w:marBottom w:val="0"/>
      <w:divBdr>
        <w:top w:val="none" w:sz="0" w:space="0" w:color="auto"/>
        <w:left w:val="none" w:sz="0" w:space="0" w:color="auto"/>
        <w:bottom w:val="none" w:sz="0" w:space="0" w:color="auto"/>
        <w:right w:val="none" w:sz="0" w:space="0" w:color="auto"/>
      </w:divBdr>
    </w:div>
    <w:div w:id="1741252421">
      <w:bodyDiv w:val="1"/>
      <w:marLeft w:val="0"/>
      <w:marRight w:val="0"/>
      <w:marTop w:val="0"/>
      <w:marBottom w:val="0"/>
      <w:divBdr>
        <w:top w:val="none" w:sz="0" w:space="0" w:color="auto"/>
        <w:left w:val="none" w:sz="0" w:space="0" w:color="auto"/>
        <w:bottom w:val="none" w:sz="0" w:space="0" w:color="auto"/>
        <w:right w:val="none" w:sz="0" w:space="0" w:color="auto"/>
      </w:divBdr>
    </w:div>
    <w:div w:id="1745448957">
      <w:bodyDiv w:val="1"/>
      <w:marLeft w:val="0"/>
      <w:marRight w:val="0"/>
      <w:marTop w:val="0"/>
      <w:marBottom w:val="0"/>
      <w:divBdr>
        <w:top w:val="none" w:sz="0" w:space="0" w:color="auto"/>
        <w:left w:val="none" w:sz="0" w:space="0" w:color="auto"/>
        <w:bottom w:val="none" w:sz="0" w:space="0" w:color="auto"/>
        <w:right w:val="none" w:sz="0" w:space="0" w:color="auto"/>
      </w:divBdr>
    </w:div>
    <w:div w:id="1750883954">
      <w:bodyDiv w:val="1"/>
      <w:marLeft w:val="0"/>
      <w:marRight w:val="0"/>
      <w:marTop w:val="0"/>
      <w:marBottom w:val="0"/>
      <w:divBdr>
        <w:top w:val="none" w:sz="0" w:space="0" w:color="auto"/>
        <w:left w:val="none" w:sz="0" w:space="0" w:color="auto"/>
        <w:bottom w:val="none" w:sz="0" w:space="0" w:color="auto"/>
        <w:right w:val="none" w:sz="0" w:space="0" w:color="auto"/>
      </w:divBdr>
    </w:div>
    <w:div w:id="1757434687">
      <w:bodyDiv w:val="1"/>
      <w:marLeft w:val="0"/>
      <w:marRight w:val="0"/>
      <w:marTop w:val="0"/>
      <w:marBottom w:val="0"/>
      <w:divBdr>
        <w:top w:val="none" w:sz="0" w:space="0" w:color="auto"/>
        <w:left w:val="none" w:sz="0" w:space="0" w:color="auto"/>
        <w:bottom w:val="none" w:sz="0" w:space="0" w:color="auto"/>
        <w:right w:val="none" w:sz="0" w:space="0" w:color="auto"/>
      </w:divBdr>
    </w:div>
    <w:div w:id="1776319933">
      <w:bodyDiv w:val="1"/>
      <w:marLeft w:val="0"/>
      <w:marRight w:val="0"/>
      <w:marTop w:val="0"/>
      <w:marBottom w:val="0"/>
      <w:divBdr>
        <w:top w:val="none" w:sz="0" w:space="0" w:color="auto"/>
        <w:left w:val="none" w:sz="0" w:space="0" w:color="auto"/>
        <w:bottom w:val="none" w:sz="0" w:space="0" w:color="auto"/>
        <w:right w:val="none" w:sz="0" w:space="0" w:color="auto"/>
      </w:divBdr>
    </w:div>
    <w:div w:id="1793287797">
      <w:bodyDiv w:val="1"/>
      <w:marLeft w:val="0"/>
      <w:marRight w:val="0"/>
      <w:marTop w:val="0"/>
      <w:marBottom w:val="0"/>
      <w:divBdr>
        <w:top w:val="none" w:sz="0" w:space="0" w:color="auto"/>
        <w:left w:val="none" w:sz="0" w:space="0" w:color="auto"/>
        <w:bottom w:val="none" w:sz="0" w:space="0" w:color="auto"/>
        <w:right w:val="none" w:sz="0" w:space="0" w:color="auto"/>
      </w:divBdr>
    </w:div>
    <w:div w:id="1803305887">
      <w:bodyDiv w:val="1"/>
      <w:marLeft w:val="0"/>
      <w:marRight w:val="0"/>
      <w:marTop w:val="0"/>
      <w:marBottom w:val="0"/>
      <w:divBdr>
        <w:top w:val="none" w:sz="0" w:space="0" w:color="auto"/>
        <w:left w:val="none" w:sz="0" w:space="0" w:color="auto"/>
        <w:bottom w:val="none" w:sz="0" w:space="0" w:color="auto"/>
        <w:right w:val="none" w:sz="0" w:space="0" w:color="auto"/>
      </w:divBdr>
    </w:div>
    <w:div w:id="1804498830">
      <w:bodyDiv w:val="1"/>
      <w:marLeft w:val="0"/>
      <w:marRight w:val="0"/>
      <w:marTop w:val="0"/>
      <w:marBottom w:val="0"/>
      <w:divBdr>
        <w:top w:val="none" w:sz="0" w:space="0" w:color="auto"/>
        <w:left w:val="none" w:sz="0" w:space="0" w:color="auto"/>
        <w:bottom w:val="none" w:sz="0" w:space="0" w:color="auto"/>
        <w:right w:val="none" w:sz="0" w:space="0" w:color="auto"/>
      </w:divBdr>
    </w:div>
    <w:div w:id="1807619359">
      <w:bodyDiv w:val="1"/>
      <w:marLeft w:val="0"/>
      <w:marRight w:val="0"/>
      <w:marTop w:val="0"/>
      <w:marBottom w:val="0"/>
      <w:divBdr>
        <w:top w:val="none" w:sz="0" w:space="0" w:color="auto"/>
        <w:left w:val="none" w:sz="0" w:space="0" w:color="auto"/>
        <w:bottom w:val="none" w:sz="0" w:space="0" w:color="auto"/>
        <w:right w:val="none" w:sz="0" w:space="0" w:color="auto"/>
      </w:divBdr>
    </w:div>
    <w:div w:id="1814980436">
      <w:bodyDiv w:val="1"/>
      <w:marLeft w:val="0"/>
      <w:marRight w:val="0"/>
      <w:marTop w:val="0"/>
      <w:marBottom w:val="0"/>
      <w:divBdr>
        <w:top w:val="none" w:sz="0" w:space="0" w:color="auto"/>
        <w:left w:val="none" w:sz="0" w:space="0" w:color="auto"/>
        <w:bottom w:val="none" w:sz="0" w:space="0" w:color="auto"/>
        <w:right w:val="none" w:sz="0" w:space="0" w:color="auto"/>
      </w:divBdr>
    </w:div>
    <w:div w:id="1825316714">
      <w:bodyDiv w:val="1"/>
      <w:marLeft w:val="0"/>
      <w:marRight w:val="0"/>
      <w:marTop w:val="0"/>
      <w:marBottom w:val="0"/>
      <w:divBdr>
        <w:top w:val="none" w:sz="0" w:space="0" w:color="auto"/>
        <w:left w:val="none" w:sz="0" w:space="0" w:color="auto"/>
        <w:bottom w:val="none" w:sz="0" w:space="0" w:color="auto"/>
        <w:right w:val="none" w:sz="0" w:space="0" w:color="auto"/>
      </w:divBdr>
    </w:div>
    <w:div w:id="1862233214">
      <w:bodyDiv w:val="1"/>
      <w:marLeft w:val="0"/>
      <w:marRight w:val="0"/>
      <w:marTop w:val="0"/>
      <w:marBottom w:val="0"/>
      <w:divBdr>
        <w:top w:val="none" w:sz="0" w:space="0" w:color="auto"/>
        <w:left w:val="none" w:sz="0" w:space="0" w:color="auto"/>
        <w:bottom w:val="none" w:sz="0" w:space="0" w:color="auto"/>
        <w:right w:val="none" w:sz="0" w:space="0" w:color="auto"/>
      </w:divBdr>
    </w:div>
    <w:div w:id="1866673977">
      <w:bodyDiv w:val="1"/>
      <w:marLeft w:val="0"/>
      <w:marRight w:val="0"/>
      <w:marTop w:val="0"/>
      <w:marBottom w:val="0"/>
      <w:divBdr>
        <w:top w:val="none" w:sz="0" w:space="0" w:color="auto"/>
        <w:left w:val="none" w:sz="0" w:space="0" w:color="auto"/>
        <w:bottom w:val="none" w:sz="0" w:space="0" w:color="auto"/>
        <w:right w:val="none" w:sz="0" w:space="0" w:color="auto"/>
      </w:divBdr>
    </w:div>
    <w:div w:id="1875580851">
      <w:bodyDiv w:val="1"/>
      <w:marLeft w:val="0"/>
      <w:marRight w:val="0"/>
      <w:marTop w:val="0"/>
      <w:marBottom w:val="0"/>
      <w:divBdr>
        <w:top w:val="none" w:sz="0" w:space="0" w:color="auto"/>
        <w:left w:val="none" w:sz="0" w:space="0" w:color="auto"/>
        <w:bottom w:val="none" w:sz="0" w:space="0" w:color="auto"/>
        <w:right w:val="none" w:sz="0" w:space="0" w:color="auto"/>
      </w:divBdr>
    </w:div>
    <w:div w:id="1882475498">
      <w:bodyDiv w:val="1"/>
      <w:marLeft w:val="0"/>
      <w:marRight w:val="0"/>
      <w:marTop w:val="0"/>
      <w:marBottom w:val="0"/>
      <w:divBdr>
        <w:top w:val="none" w:sz="0" w:space="0" w:color="auto"/>
        <w:left w:val="none" w:sz="0" w:space="0" w:color="auto"/>
        <w:bottom w:val="none" w:sz="0" w:space="0" w:color="auto"/>
        <w:right w:val="none" w:sz="0" w:space="0" w:color="auto"/>
      </w:divBdr>
    </w:div>
    <w:div w:id="1887064261">
      <w:bodyDiv w:val="1"/>
      <w:marLeft w:val="0"/>
      <w:marRight w:val="0"/>
      <w:marTop w:val="0"/>
      <w:marBottom w:val="0"/>
      <w:divBdr>
        <w:top w:val="none" w:sz="0" w:space="0" w:color="auto"/>
        <w:left w:val="none" w:sz="0" w:space="0" w:color="auto"/>
        <w:bottom w:val="none" w:sz="0" w:space="0" w:color="auto"/>
        <w:right w:val="none" w:sz="0" w:space="0" w:color="auto"/>
      </w:divBdr>
    </w:div>
    <w:div w:id="1904676945">
      <w:bodyDiv w:val="1"/>
      <w:marLeft w:val="0"/>
      <w:marRight w:val="0"/>
      <w:marTop w:val="0"/>
      <w:marBottom w:val="0"/>
      <w:divBdr>
        <w:top w:val="none" w:sz="0" w:space="0" w:color="auto"/>
        <w:left w:val="none" w:sz="0" w:space="0" w:color="auto"/>
        <w:bottom w:val="none" w:sz="0" w:space="0" w:color="auto"/>
        <w:right w:val="none" w:sz="0" w:space="0" w:color="auto"/>
      </w:divBdr>
    </w:div>
    <w:div w:id="1920359154">
      <w:bodyDiv w:val="1"/>
      <w:marLeft w:val="0"/>
      <w:marRight w:val="0"/>
      <w:marTop w:val="0"/>
      <w:marBottom w:val="0"/>
      <w:divBdr>
        <w:top w:val="none" w:sz="0" w:space="0" w:color="auto"/>
        <w:left w:val="none" w:sz="0" w:space="0" w:color="auto"/>
        <w:bottom w:val="none" w:sz="0" w:space="0" w:color="auto"/>
        <w:right w:val="none" w:sz="0" w:space="0" w:color="auto"/>
      </w:divBdr>
    </w:div>
    <w:div w:id="1923220255">
      <w:bodyDiv w:val="1"/>
      <w:marLeft w:val="0"/>
      <w:marRight w:val="0"/>
      <w:marTop w:val="0"/>
      <w:marBottom w:val="0"/>
      <w:divBdr>
        <w:top w:val="none" w:sz="0" w:space="0" w:color="auto"/>
        <w:left w:val="none" w:sz="0" w:space="0" w:color="auto"/>
        <w:bottom w:val="none" w:sz="0" w:space="0" w:color="auto"/>
        <w:right w:val="none" w:sz="0" w:space="0" w:color="auto"/>
      </w:divBdr>
    </w:div>
    <w:div w:id="1924559345">
      <w:bodyDiv w:val="1"/>
      <w:marLeft w:val="0"/>
      <w:marRight w:val="0"/>
      <w:marTop w:val="0"/>
      <w:marBottom w:val="0"/>
      <w:divBdr>
        <w:top w:val="none" w:sz="0" w:space="0" w:color="auto"/>
        <w:left w:val="none" w:sz="0" w:space="0" w:color="auto"/>
        <w:bottom w:val="none" w:sz="0" w:space="0" w:color="auto"/>
        <w:right w:val="none" w:sz="0" w:space="0" w:color="auto"/>
      </w:divBdr>
    </w:div>
    <w:div w:id="1926383033">
      <w:bodyDiv w:val="1"/>
      <w:marLeft w:val="0"/>
      <w:marRight w:val="0"/>
      <w:marTop w:val="0"/>
      <w:marBottom w:val="0"/>
      <w:divBdr>
        <w:top w:val="none" w:sz="0" w:space="0" w:color="auto"/>
        <w:left w:val="none" w:sz="0" w:space="0" w:color="auto"/>
        <w:bottom w:val="none" w:sz="0" w:space="0" w:color="auto"/>
        <w:right w:val="none" w:sz="0" w:space="0" w:color="auto"/>
      </w:divBdr>
    </w:div>
    <w:div w:id="1957062359">
      <w:bodyDiv w:val="1"/>
      <w:marLeft w:val="0"/>
      <w:marRight w:val="0"/>
      <w:marTop w:val="0"/>
      <w:marBottom w:val="0"/>
      <w:divBdr>
        <w:top w:val="none" w:sz="0" w:space="0" w:color="auto"/>
        <w:left w:val="none" w:sz="0" w:space="0" w:color="auto"/>
        <w:bottom w:val="none" w:sz="0" w:space="0" w:color="auto"/>
        <w:right w:val="none" w:sz="0" w:space="0" w:color="auto"/>
      </w:divBdr>
    </w:div>
    <w:div w:id="1957439829">
      <w:bodyDiv w:val="1"/>
      <w:marLeft w:val="0"/>
      <w:marRight w:val="0"/>
      <w:marTop w:val="0"/>
      <w:marBottom w:val="0"/>
      <w:divBdr>
        <w:top w:val="none" w:sz="0" w:space="0" w:color="auto"/>
        <w:left w:val="none" w:sz="0" w:space="0" w:color="auto"/>
        <w:bottom w:val="none" w:sz="0" w:space="0" w:color="auto"/>
        <w:right w:val="none" w:sz="0" w:space="0" w:color="auto"/>
      </w:divBdr>
    </w:div>
    <w:div w:id="1969579945">
      <w:bodyDiv w:val="1"/>
      <w:marLeft w:val="0"/>
      <w:marRight w:val="0"/>
      <w:marTop w:val="0"/>
      <w:marBottom w:val="0"/>
      <w:divBdr>
        <w:top w:val="none" w:sz="0" w:space="0" w:color="auto"/>
        <w:left w:val="none" w:sz="0" w:space="0" w:color="auto"/>
        <w:bottom w:val="none" w:sz="0" w:space="0" w:color="auto"/>
        <w:right w:val="none" w:sz="0" w:space="0" w:color="auto"/>
      </w:divBdr>
    </w:div>
    <w:div w:id="1970083603">
      <w:bodyDiv w:val="1"/>
      <w:marLeft w:val="0"/>
      <w:marRight w:val="0"/>
      <w:marTop w:val="0"/>
      <w:marBottom w:val="0"/>
      <w:divBdr>
        <w:top w:val="none" w:sz="0" w:space="0" w:color="auto"/>
        <w:left w:val="none" w:sz="0" w:space="0" w:color="auto"/>
        <w:bottom w:val="none" w:sz="0" w:space="0" w:color="auto"/>
        <w:right w:val="none" w:sz="0" w:space="0" w:color="auto"/>
      </w:divBdr>
    </w:div>
    <w:div w:id="1971932749">
      <w:bodyDiv w:val="1"/>
      <w:marLeft w:val="0"/>
      <w:marRight w:val="0"/>
      <w:marTop w:val="0"/>
      <w:marBottom w:val="0"/>
      <w:divBdr>
        <w:top w:val="none" w:sz="0" w:space="0" w:color="auto"/>
        <w:left w:val="none" w:sz="0" w:space="0" w:color="auto"/>
        <w:bottom w:val="none" w:sz="0" w:space="0" w:color="auto"/>
        <w:right w:val="none" w:sz="0" w:space="0" w:color="auto"/>
      </w:divBdr>
    </w:div>
    <w:div w:id="1975023408">
      <w:bodyDiv w:val="1"/>
      <w:marLeft w:val="0"/>
      <w:marRight w:val="0"/>
      <w:marTop w:val="0"/>
      <w:marBottom w:val="0"/>
      <w:divBdr>
        <w:top w:val="none" w:sz="0" w:space="0" w:color="auto"/>
        <w:left w:val="none" w:sz="0" w:space="0" w:color="auto"/>
        <w:bottom w:val="none" w:sz="0" w:space="0" w:color="auto"/>
        <w:right w:val="none" w:sz="0" w:space="0" w:color="auto"/>
      </w:divBdr>
    </w:div>
    <w:div w:id="1985352003">
      <w:bodyDiv w:val="1"/>
      <w:marLeft w:val="0"/>
      <w:marRight w:val="0"/>
      <w:marTop w:val="0"/>
      <w:marBottom w:val="0"/>
      <w:divBdr>
        <w:top w:val="none" w:sz="0" w:space="0" w:color="auto"/>
        <w:left w:val="none" w:sz="0" w:space="0" w:color="auto"/>
        <w:bottom w:val="none" w:sz="0" w:space="0" w:color="auto"/>
        <w:right w:val="none" w:sz="0" w:space="0" w:color="auto"/>
      </w:divBdr>
    </w:div>
    <w:div w:id="1986199597">
      <w:bodyDiv w:val="1"/>
      <w:marLeft w:val="0"/>
      <w:marRight w:val="0"/>
      <w:marTop w:val="0"/>
      <w:marBottom w:val="0"/>
      <w:divBdr>
        <w:top w:val="none" w:sz="0" w:space="0" w:color="auto"/>
        <w:left w:val="none" w:sz="0" w:space="0" w:color="auto"/>
        <w:bottom w:val="none" w:sz="0" w:space="0" w:color="auto"/>
        <w:right w:val="none" w:sz="0" w:space="0" w:color="auto"/>
      </w:divBdr>
    </w:div>
    <w:div w:id="1988821949">
      <w:bodyDiv w:val="1"/>
      <w:marLeft w:val="0"/>
      <w:marRight w:val="0"/>
      <w:marTop w:val="0"/>
      <w:marBottom w:val="0"/>
      <w:divBdr>
        <w:top w:val="none" w:sz="0" w:space="0" w:color="auto"/>
        <w:left w:val="none" w:sz="0" w:space="0" w:color="auto"/>
        <w:bottom w:val="none" w:sz="0" w:space="0" w:color="auto"/>
        <w:right w:val="none" w:sz="0" w:space="0" w:color="auto"/>
      </w:divBdr>
    </w:div>
    <w:div w:id="1988895805">
      <w:bodyDiv w:val="1"/>
      <w:marLeft w:val="0"/>
      <w:marRight w:val="0"/>
      <w:marTop w:val="0"/>
      <w:marBottom w:val="0"/>
      <w:divBdr>
        <w:top w:val="none" w:sz="0" w:space="0" w:color="auto"/>
        <w:left w:val="none" w:sz="0" w:space="0" w:color="auto"/>
        <w:bottom w:val="none" w:sz="0" w:space="0" w:color="auto"/>
        <w:right w:val="none" w:sz="0" w:space="0" w:color="auto"/>
      </w:divBdr>
    </w:div>
    <w:div w:id="2007047665">
      <w:bodyDiv w:val="1"/>
      <w:marLeft w:val="0"/>
      <w:marRight w:val="0"/>
      <w:marTop w:val="0"/>
      <w:marBottom w:val="0"/>
      <w:divBdr>
        <w:top w:val="none" w:sz="0" w:space="0" w:color="auto"/>
        <w:left w:val="none" w:sz="0" w:space="0" w:color="auto"/>
        <w:bottom w:val="none" w:sz="0" w:space="0" w:color="auto"/>
        <w:right w:val="none" w:sz="0" w:space="0" w:color="auto"/>
      </w:divBdr>
    </w:div>
    <w:div w:id="2020228173">
      <w:bodyDiv w:val="1"/>
      <w:marLeft w:val="0"/>
      <w:marRight w:val="0"/>
      <w:marTop w:val="0"/>
      <w:marBottom w:val="0"/>
      <w:divBdr>
        <w:top w:val="none" w:sz="0" w:space="0" w:color="auto"/>
        <w:left w:val="none" w:sz="0" w:space="0" w:color="auto"/>
        <w:bottom w:val="none" w:sz="0" w:space="0" w:color="auto"/>
        <w:right w:val="none" w:sz="0" w:space="0" w:color="auto"/>
      </w:divBdr>
    </w:div>
    <w:div w:id="2023780568">
      <w:bodyDiv w:val="1"/>
      <w:marLeft w:val="0"/>
      <w:marRight w:val="0"/>
      <w:marTop w:val="0"/>
      <w:marBottom w:val="0"/>
      <w:divBdr>
        <w:top w:val="none" w:sz="0" w:space="0" w:color="auto"/>
        <w:left w:val="none" w:sz="0" w:space="0" w:color="auto"/>
        <w:bottom w:val="none" w:sz="0" w:space="0" w:color="auto"/>
        <w:right w:val="none" w:sz="0" w:space="0" w:color="auto"/>
      </w:divBdr>
    </w:div>
    <w:div w:id="2029597289">
      <w:bodyDiv w:val="1"/>
      <w:marLeft w:val="0"/>
      <w:marRight w:val="0"/>
      <w:marTop w:val="0"/>
      <w:marBottom w:val="0"/>
      <w:divBdr>
        <w:top w:val="none" w:sz="0" w:space="0" w:color="auto"/>
        <w:left w:val="none" w:sz="0" w:space="0" w:color="auto"/>
        <w:bottom w:val="none" w:sz="0" w:space="0" w:color="auto"/>
        <w:right w:val="none" w:sz="0" w:space="0" w:color="auto"/>
      </w:divBdr>
    </w:div>
    <w:div w:id="2039698405">
      <w:bodyDiv w:val="1"/>
      <w:marLeft w:val="0"/>
      <w:marRight w:val="0"/>
      <w:marTop w:val="0"/>
      <w:marBottom w:val="0"/>
      <w:divBdr>
        <w:top w:val="none" w:sz="0" w:space="0" w:color="auto"/>
        <w:left w:val="none" w:sz="0" w:space="0" w:color="auto"/>
        <w:bottom w:val="none" w:sz="0" w:space="0" w:color="auto"/>
        <w:right w:val="none" w:sz="0" w:space="0" w:color="auto"/>
      </w:divBdr>
    </w:div>
    <w:div w:id="2064717610">
      <w:bodyDiv w:val="1"/>
      <w:marLeft w:val="0"/>
      <w:marRight w:val="0"/>
      <w:marTop w:val="0"/>
      <w:marBottom w:val="0"/>
      <w:divBdr>
        <w:top w:val="none" w:sz="0" w:space="0" w:color="auto"/>
        <w:left w:val="none" w:sz="0" w:space="0" w:color="auto"/>
        <w:bottom w:val="none" w:sz="0" w:space="0" w:color="auto"/>
        <w:right w:val="none" w:sz="0" w:space="0" w:color="auto"/>
      </w:divBdr>
    </w:div>
    <w:div w:id="2067679854">
      <w:bodyDiv w:val="1"/>
      <w:marLeft w:val="0"/>
      <w:marRight w:val="0"/>
      <w:marTop w:val="0"/>
      <w:marBottom w:val="0"/>
      <w:divBdr>
        <w:top w:val="none" w:sz="0" w:space="0" w:color="auto"/>
        <w:left w:val="none" w:sz="0" w:space="0" w:color="auto"/>
        <w:bottom w:val="none" w:sz="0" w:space="0" w:color="auto"/>
        <w:right w:val="none" w:sz="0" w:space="0" w:color="auto"/>
      </w:divBdr>
    </w:div>
    <w:div w:id="2096827394">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 w:id="2131824377">
      <w:bodyDiv w:val="1"/>
      <w:marLeft w:val="0"/>
      <w:marRight w:val="0"/>
      <w:marTop w:val="0"/>
      <w:marBottom w:val="0"/>
      <w:divBdr>
        <w:top w:val="none" w:sz="0" w:space="0" w:color="auto"/>
        <w:left w:val="none" w:sz="0" w:space="0" w:color="auto"/>
        <w:bottom w:val="none" w:sz="0" w:space="0" w:color="auto"/>
        <w:right w:val="none" w:sz="0" w:space="0" w:color="auto"/>
      </w:divBdr>
    </w:div>
    <w:div w:id="213381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mr.tomsk.ru"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BC325F1B52B744024F143A33A635D4BB581EA511456699F0CC1CB3E09494DAAE438EB7B13305E38422E4D1A6t3L2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main?base=LAW;n=112715;fld=134;dst=2558"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7C2F1-4983-4463-9BCF-3739361FB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44</Pages>
  <Words>17064</Words>
  <Characters>97271</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114107</CharactersWithSpaces>
  <SharedDoc>false</SharedDoc>
  <HLinks>
    <vt:vector size="18" baseType="variant">
      <vt:variant>
        <vt:i4>3801184</vt:i4>
      </vt:variant>
      <vt:variant>
        <vt:i4>6</vt:i4>
      </vt:variant>
      <vt:variant>
        <vt:i4>0</vt:i4>
      </vt:variant>
      <vt:variant>
        <vt:i4>5</vt:i4>
      </vt:variant>
      <vt:variant>
        <vt:lpwstr>consultantplus://offline/ref=BC325F1B52B744024F143A33A635D4BB581EA511456699F0CC1CB3E09494DAAE438EB7B13305E38422E4D3A4t3L5H</vt:lpwstr>
      </vt:variant>
      <vt:variant>
        <vt:lpwstr/>
      </vt:variant>
      <vt:variant>
        <vt:i4>3801191</vt:i4>
      </vt:variant>
      <vt:variant>
        <vt:i4>3</vt:i4>
      </vt:variant>
      <vt:variant>
        <vt:i4>0</vt:i4>
      </vt:variant>
      <vt:variant>
        <vt:i4>5</vt:i4>
      </vt:variant>
      <vt:variant>
        <vt:lpwstr>consultantplus://offline/ref=BC325F1B52B744024F143A33A635D4BB581EA511456699F0CC1CB3E09494DAAE438EB7B13305E38422E4D1A6t3L2H</vt:lpwstr>
      </vt:variant>
      <vt:variant>
        <vt:lpwstr/>
      </vt:variant>
      <vt:variant>
        <vt:i4>393229</vt:i4>
      </vt:variant>
      <vt:variant>
        <vt:i4>0</vt:i4>
      </vt:variant>
      <vt:variant>
        <vt:i4>0</vt:i4>
      </vt:variant>
      <vt:variant>
        <vt:i4>5</vt:i4>
      </vt:variant>
      <vt:variant>
        <vt:lpwstr>http://pmr.tomsk.ru/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Isaeva</cp:lastModifiedBy>
  <cp:revision>34</cp:revision>
  <cp:lastPrinted>2019-02-05T09:49:00Z</cp:lastPrinted>
  <dcterms:created xsi:type="dcterms:W3CDTF">2019-01-23T08:36:00Z</dcterms:created>
  <dcterms:modified xsi:type="dcterms:W3CDTF">2019-04-15T05:27:00Z</dcterms:modified>
</cp:coreProperties>
</file>